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621E" w:rsidRDefault="00B31BD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Cody Schober</w:t>
      </w:r>
    </w:p>
    <w:p w:rsidR="00EF621E" w:rsidRDefault="00B31BD3">
      <w:pPr>
        <w:tabs>
          <w:tab w:val="right" w:pos="936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>1220 Evergreen Avenue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608-295-2662</w:t>
      </w:r>
    </w:p>
    <w:p w:rsidR="009A32BC" w:rsidRDefault="00B31BD3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Beloit, WI 53511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hyperlink r:id="rId5">
        <w:r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</w:rPr>
          <w:t>cody.schober@snc.edu</w:t>
        </w:r>
      </w:hyperlink>
    </w:p>
    <w:p w:rsidR="00EF621E" w:rsidRDefault="009A32BC">
      <w:pPr>
        <w:tabs>
          <w:tab w:val="right" w:pos="9360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Last Updated May 11, 2016</w:t>
      </w:r>
      <w:hyperlink r:id="rId6"/>
    </w:p>
    <w:p w:rsidR="00174E60" w:rsidRDefault="00174E60"/>
    <w:p w:rsidR="00EF621E" w:rsidRDefault="00B31BD3">
      <w:r>
        <w:rPr>
          <w:rFonts w:ascii="Times New Roman" w:eastAsia="Times New Roman" w:hAnsi="Times New Roman" w:cs="Times New Roman"/>
          <w:b/>
        </w:rPr>
        <w:t>Education</w:t>
      </w:r>
    </w:p>
    <w:p w:rsidR="00EF621E" w:rsidRDefault="00B31BD3">
      <w:pPr>
        <w:numPr>
          <w:ilvl w:val="0"/>
          <w:numId w:val="4"/>
        </w:numPr>
        <w:spacing w:after="0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 of Science in Computer Science - May 2016, St. Norbert College, WI</w:t>
      </w:r>
    </w:p>
    <w:p w:rsidR="00EF621E" w:rsidRPr="00174E60" w:rsidRDefault="00B31BD3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Bachelor of Business in Business Administration - May 2016, St. Norbert College, WI</w:t>
      </w:r>
    </w:p>
    <w:p w:rsidR="00174E60" w:rsidRPr="00174E60" w:rsidRDefault="00174E60" w:rsidP="00174E60">
      <w:pPr>
        <w:numPr>
          <w:ilvl w:val="0"/>
          <w:numId w:val="4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Accumulative GPA of 3.21</w:t>
      </w:r>
      <w:bookmarkStart w:id="0" w:name="_GoBack"/>
      <w:bookmarkEnd w:id="0"/>
    </w:p>
    <w:p w:rsidR="00174E60" w:rsidRDefault="00174E60">
      <w:pPr>
        <w:rPr>
          <w:rFonts w:ascii="Times New Roman" w:eastAsia="Times New Roman" w:hAnsi="Times New Roman" w:cs="Times New Roman"/>
          <w:b/>
        </w:rPr>
      </w:pPr>
    </w:p>
    <w:p w:rsidR="00174E60" w:rsidRDefault="00174E6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Future Plans</w:t>
      </w:r>
    </w:p>
    <w:p w:rsidR="00174E60" w:rsidRPr="00174E60" w:rsidRDefault="00174E60" w:rsidP="00AC18B0">
      <w:pPr>
        <w:pStyle w:val="ListParagrap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On June 8</w:t>
      </w:r>
      <w:r w:rsidRPr="00174E60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>, I will begin work at Acuity Insurance in Sheboygan, WI, as a Computer Programmer.  Alongside this, I plan on joining my Chapter’s Board of Advisors and guiding them in managing relations with the alumni and carrying out Active Member projects.</w:t>
      </w:r>
    </w:p>
    <w:p w:rsidR="00174E60" w:rsidRPr="00174E60" w:rsidRDefault="00174E60" w:rsidP="00174E60">
      <w:pPr>
        <w:pStyle w:val="ListParagraph"/>
        <w:rPr>
          <w:rFonts w:ascii="Times New Roman" w:eastAsia="Times New Roman" w:hAnsi="Times New Roman" w:cs="Times New Roman"/>
          <w:b/>
        </w:rPr>
      </w:pPr>
    </w:p>
    <w:p w:rsidR="00EF621E" w:rsidRDefault="00B31BD3">
      <w:r>
        <w:rPr>
          <w:rFonts w:ascii="Times New Roman" w:eastAsia="Times New Roman" w:hAnsi="Times New Roman" w:cs="Times New Roman"/>
          <w:b/>
        </w:rPr>
        <w:t>Experience</w:t>
      </w:r>
    </w:p>
    <w:tbl>
      <w:tblPr>
        <w:tblStyle w:val="a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F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IT Intern: Networking and Infrastructure</w:t>
            </w:r>
          </w:p>
        </w:tc>
        <w:tc>
          <w:tcPr>
            <w:tcW w:w="4675" w:type="dxa"/>
          </w:tcPr>
          <w:p w:rsidR="00EF621E" w:rsidRDefault="00B31BD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June 2014 – December 2014</w:t>
            </w:r>
          </w:p>
        </w:tc>
      </w:tr>
      <w:tr w:rsidR="00EF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IT Intern: Customer Service</w:t>
            </w:r>
          </w:p>
        </w:tc>
        <w:tc>
          <w:tcPr>
            <w:tcW w:w="4675" w:type="dxa"/>
          </w:tcPr>
          <w:p w:rsidR="00EF621E" w:rsidRDefault="00B31BD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December 2014 – May 2015</w:t>
            </w:r>
          </w:p>
        </w:tc>
      </w:tr>
      <w:tr w:rsidR="00EF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IT Intern: Analytics</w:t>
            </w:r>
          </w:p>
        </w:tc>
        <w:tc>
          <w:tcPr>
            <w:tcW w:w="4675" w:type="dxa"/>
          </w:tcPr>
          <w:p w:rsidR="00EF621E" w:rsidRDefault="00174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May 2015 – May 2016</w:t>
            </w:r>
          </w:p>
        </w:tc>
      </w:tr>
    </w:tbl>
    <w:p w:rsidR="00EF621E" w:rsidRDefault="00AC18B0">
      <w:r>
        <w:rPr>
          <w:rFonts w:ascii="Times New Roman" w:eastAsia="Times New Roman" w:hAnsi="Times New Roman" w:cs="Times New Roman"/>
          <w:i/>
        </w:rPr>
        <w:t xml:space="preserve">Woodward Inc. - </w:t>
      </w:r>
      <w:r w:rsidR="00B31BD3">
        <w:rPr>
          <w:rFonts w:ascii="Times New Roman" w:eastAsia="Times New Roman" w:hAnsi="Times New Roman" w:cs="Times New Roman"/>
        </w:rPr>
        <w:t>Rockford, IL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Collected and organized a database documenting Woodward server hardware which created the ability to easily detect servers with expiring warranties and development of more accurate budgets.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 the building and rollout of over 100 new PCs at the Rockford plant.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Taught myself C#, SharePoint, and Perl to make myself more versatile for the Woodward IT Department.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Responded to a variety of hardware and software issues initiated through Footprints.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Built numerous SharePoint project sites for Engineering and IT groups.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Reduced the amount of active ColdFusion content within the elimination project scope from 30,000 to 14,000 applications, saving Woodward thousands in CFM maintenance costs.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Implemented and educated other members on a variety of advanced methods to utilize Woodward’s third party software.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Assisted the Prototype Network and Global Tax groups in rebuilding their older SharePoint sites using more efficient methods.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Researched and thoroughly tested multiple SharePoint list filter web parts, eventually purchasing, introducing, and writing the Woodward manual to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SharePointSapiens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Power Filter.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Traveled between multiple plants to communicate directly with the customers for my projects.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Created and managed project communications between the members of IT.</w:t>
      </w:r>
    </w:p>
    <w:p w:rsidR="00EF621E" w:rsidRDefault="00B31BD3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Wrote various training guides for software used at Woodward including Power Filter,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iPass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and Citrix.</w:t>
      </w:r>
    </w:p>
    <w:p w:rsidR="00174E60" w:rsidRDefault="00B31BD3" w:rsidP="00174E60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Developed programs currently in use using an array of programming languages:  C#, Perl,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KornShell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Footprints, SharePoint 2010, SharePoint 2013, Nintex Forms, Nintex Workflows, Lightning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Dataviewer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SharePointSapiens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Power Filter, Oracle, VMWare, Linux, Remote Desktop, Google Apps.</w:t>
      </w:r>
    </w:p>
    <w:p w:rsidR="00EF621E" w:rsidRPr="00EC4996" w:rsidRDefault="00B31BD3" w:rsidP="00EC4996">
      <w:pPr>
        <w:numPr>
          <w:ilvl w:val="0"/>
          <w:numId w:val="5"/>
        </w:numPr>
        <w:ind w:hanging="360"/>
        <w:contextualSpacing/>
        <w:rPr>
          <w:sz w:val="20"/>
          <w:szCs w:val="20"/>
        </w:rPr>
      </w:pPr>
      <w:r w:rsidRPr="00174E60">
        <w:rPr>
          <w:rFonts w:ascii="Times New Roman" w:eastAsia="Times New Roman" w:hAnsi="Times New Roman" w:cs="Times New Roman"/>
          <w:sz w:val="20"/>
          <w:szCs w:val="20"/>
        </w:rPr>
        <w:t>Issued a Woodward laptop and granted remote network access to allow my internship to continue when I returned to St. Norbert College.</w:t>
      </w:r>
      <w:r>
        <w:br w:type="page"/>
      </w:r>
    </w:p>
    <w:tbl>
      <w:tblPr>
        <w:tblStyle w:val="a0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F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lastRenderedPageBreak/>
              <w:t>Fundraising Chair</w:t>
            </w:r>
          </w:p>
        </w:tc>
        <w:tc>
          <w:tcPr>
            <w:tcW w:w="4675" w:type="dxa"/>
          </w:tcPr>
          <w:p w:rsidR="00EF621E" w:rsidRDefault="00B31BD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December 2013 – December 2014</w:t>
            </w:r>
          </w:p>
        </w:tc>
      </w:tr>
      <w:tr w:rsidR="00AC1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C18B0" w:rsidRDefault="00AC18B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 Quality Board Member</w:t>
            </w:r>
          </w:p>
        </w:tc>
        <w:tc>
          <w:tcPr>
            <w:tcW w:w="4675" w:type="dxa"/>
          </w:tcPr>
          <w:p w:rsidR="00AC18B0" w:rsidRDefault="00AC18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2014 – December 2015</w:t>
            </w:r>
          </w:p>
        </w:tc>
      </w:tr>
      <w:tr w:rsidR="00EF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Senior Chair</w:t>
            </w:r>
          </w:p>
        </w:tc>
        <w:tc>
          <w:tcPr>
            <w:tcW w:w="4675" w:type="dxa"/>
          </w:tcPr>
          <w:p w:rsidR="00EF621E" w:rsidRDefault="00B31B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December 2014 – April 2015</w:t>
            </w:r>
          </w:p>
        </w:tc>
      </w:tr>
      <w:tr w:rsidR="00EF62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Website Chair</w:t>
            </w:r>
          </w:p>
        </w:tc>
        <w:tc>
          <w:tcPr>
            <w:tcW w:w="4675" w:type="dxa"/>
          </w:tcPr>
          <w:p w:rsidR="00EF621E" w:rsidRDefault="00174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December 2014 – December 2015</w:t>
            </w:r>
          </w:p>
        </w:tc>
      </w:tr>
      <w:tr w:rsidR="00EF62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174E60" w:rsidP="00174E60">
            <w:r>
              <w:rPr>
                <w:rFonts w:ascii="Times New Roman" w:eastAsia="Times New Roman" w:hAnsi="Times New Roman" w:cs="Times New Roman"/>
              </w:rPr>
              <w:t>Hegemon</w:t>
            </w:r>
          </w:p>
        </w:tc>
        <w:tc>
          <w:tcPr>
            <w:tcW w:w="4675" w:type="dxa"/>
          </w:tcPr>
          <w:p w:rsidR="00174E60" w:rsidRPr="00174E60" w:rsidRDefault="00174E60" w:rsidP="00174E6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2015 – December 2015</w:t>
            </w:r>
          </w:p>
        </w:tc>
      </w:tr>
      <w:tr w:rsidR="00174E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74E60" w:rsidRPr="00174E60" w:rsidRDefault="00174E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Histor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</w:tcPr>
          <w:p w:rsidR="00174E60" w:rsidRDefault="00174E60" w:rsidP="00174E6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December 2015 – May 2016</w:t>
            </w:r>
          </w:p>
        </w:tc>
      </w:tr>
    </w:tbl>
    <w:p w:rsidR="00EF621E" w:rsidRDefault="00B31BD3">
      <w:r>
        <w:rPr>
          <w:rFonts w:ascii="Times New Roman" w:eastAsia="Times New Roman" w:hAnsi="Times New Roman" w:cs="Times New Roman"/>
          <w:i/>
        </w:rPr>
        <w:t>Sigma Xi Chapter of Tau Kappa Epsilon</w:t>
      </w:r>
      <w:r w:rsidR="00AC18B0">
        <w:rPr>
          <w:rFonts w:ascii="Times New Roman" w:eastAsia="Times New Roman" w:hAnsi="Times New Roman" w:cs="Times New Roman"/>
        </w:rPr>
        <w:t xml:space="preserve"> – St. Norbert College,</w:t>
      </w:r>
      <w:r>
        <w:rPr>
          <w:rFonts w:ascii="Times New Roman" w:eastAsia="Times New Roman" w:hAnsi="Times New Roman" w:cs="Times New Roman"/>
        </w:rPr>
        <w:t xml:space="preserve"> De Pere, WI</w:t>
      </w:r>
    </w:p>
    <w:p w:rsidR="00EF621E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Found and removed waste from Chapter Fundraising activities, increasing overall profit of individual events by several hundred dollars.</w:t>
      </w:r>
    </w:p>
    <w:p w:rsidR="00EF621E" w:rsidRPr="00C93F2D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Achieved a Chapter fundraising record in 2014 with over $8,000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 xml:space="preserve"> raised for the Fraternity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93F2D" w:rsidRDefault="00C93F2D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Introduced new techniques in position transition that </w:t>
      </w:r>
      <w:r w:rsidR="00175128">
        <w:rPr>
          <w:rFonts w:ascii="Times New Roman" w:eastAsia="Times New Roman" w:hAnsi="Times New Roman" w:cs="Times New Roman"/>
          <w:sz w:val="20"/>
          <w:szCs w:val="20"/>
        </w:rPr>
        <w:t>addressed long-time problems of inefficiently passing information from one chair to the next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621E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Redes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>igned the website chair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to include more public media outlets,</w:t>
      </w:r>
      <w:r w:rsidR="00363248">
        <w:rPr>
          <w:rFonts w:ascii="Times New Roman" w:eastAsia="Times New Roman" w:hAnsi="Times New Roman" w:cs="Times New Roman"/>
          <w:sz w:val="20"/>
          <w:szCs w:val="20"/>
        </w:rPr>
        <w:t xml:space="preserve"> including Facebook and Twitter, and to make it easier to maintain the website.</w:t>
      </w:r>
    </w:p>
    <w:p w:rsidR="00EF621E" w:rsidRPr="00B82B7A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Utilized Facebook marketing tools to expand the Chapter’s outreach and boost the audience to over 500 individuals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>, making it the largest SNC social media page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2B7A" w:rsidRDefault="00B82B7A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Implemented a new system within MQB where we recognized members who were doing positive things within the community.</w:t>
      </w:r>
    </w:p>
    <w:p w:rsidR="00EF621E" w:rsidRPr="00B82B7A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Redesigned the pledging process to have more emphasis on professional growth and to significantly reduce the level of stress on potential new members during the pledging process.</w:t>
      </w:r>
    </w:p>
    <w:p w:rsidR="00B82B7A" w:rsidRDefault="00B82B7A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Introduced a Sweetheart Appreciation Program that got more of the 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 xml:space="preserve">Active </w:t>
      </w:r>
      <w:r>
        <w:rPr>
          <w:rFonts w:ascii="Times New Roman" w:eastAsia="Times New Roman" w:hAnsi="Times New Roman" w:cs="Times New Roman"/>
          <w:sz w:val="20"/>
          <w:szCs w:val="20"/>
        </w:rPr>
        <w:t>Chapter involved and bonding with our Sweetheart and affiliated sorority.</w:t>
      </w:r>
    </w:p>
    <w:p w:rsidR="00EF621E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Introduced new methods for recruitment that focus on engaging all members of the Chapter by facilitating proper communication with potential pledges and utilizing affiliate connections.</w:t>
      </w:r>
    </w:p>
    <w:p w:rsidR="00A2713F" w:rsidRPr="00A2713F" w:rsidRDefault="00C93F2D" w:rsidP="00A271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 and coordinated</w:t>
      </w:r>
      <w:r w:rsidR="00B31BD3">
        <w:rPr>
          <w:rFonts w:ascii="Times New Roman" w:eastAsia="Times New Roman" w:hAnsi="Times New Roman" w:cs="Times New Roman"/>
          <w:sz w:val="20"/>
          <w:szCs w:val="20"/>
        </w:rPr>
        <w:t xml:space="preserve"> the first major </w:t>
      </w:r>
      <w:r w:rsidR="00175128">
        <w:rPr>
          <w:rFonts w:ascii="Times New Roman" w:eastAsia="Times New Roman" w:hAnsi="Times New Roman" w:cs="Times New Roman"/>
          <w:sz w:val="20"/>
          <w:szCs w:val="20"/>
        </w:rPr>
        <w:t>Chapter</w:t>
      </w:r>
      <w:r w:rsidR="00B31BD3">
        <w:rPr>
          <w:rFonts w:ascii="Times New Roman" w:eastAsia="Times New Roman" w:hAnsi="Times New Roman" w:cs="Times New Roman"/>
          <w:sz w:val="20"/>
          <w:szCs w:val="20"/>
        </w:rPr>
        <w:t xml:space="preserve"> alumni event to be held at </w:t>
      </w:r>
      <w:proofErr w:type="spellStart"/>
      <w:r w:rsidR="00B31BD3">
        <w:rPr>
          <w:rFonts w:ascii="Times New Roman" w:eastAsia="Times New Roman" w:hAnsi="Times New Roman" w:cs="Times New Roman"/>
          <w:sz w:val="20"/>
          <w:szCs w:val="20"/>
        </w:rPr>
        <w:t>Titletown</w:t>
      </w:r>
      <w:proofErr w:type="spellEnd"/>
      <w:r w:rsidR="00B31BD3">
        <w:rPr>
          <w:rFonts w:ascii="Times New Roman" w:eastAsia="Times New Roman" w:hAnsi="Times New Roman" w:cs="Times New Roman"/>
          <w:sz w:val="20"/>
          <w:szCs w:val="20"/>
        </w:rPr>
        <w:t xml:space="preserve"> Brewing </w:t>
      </w:r>
      <w:r w:rsidR="00A2713F">
        <w:rPr>
          <w:rFonts w:ascii="Times New Roman" w:eastAsia="Times New Roman" w:hAnsi="Times New Roman" w:cs="Times New Roman"/>
          <w:sz w:val="20"/>
          <w:szCs w:val="20"/>
        </w:rPr>
        <w:t>Company in Green Bay, Wisconsin.</w:t>
      </w:r>
    </w:p>
    <w:p w:rsidR="00A2713F" w:rsidRPr="00A2713F" w:rsidRDefault="00A2713F" w:rsidP="00A271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Took the before-mentioned alumni event and established it as our Chapter’s first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annual event specifically designed for alumni.</w:t>
      </w:r>
    </w:p>
    <w:p w:rsidR="00A2713F" w:rsidRPr="00175128" w:rsidRDefault="00A2713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Created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Histor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Board to train newer, less experienced members in the position of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Histor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and managing alumni relations.</w:t>
      </w:r>
    </w:p>
    <w:p w:rsidR="00175128" w:rsidRDefault="0017512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Lead the Chapter in 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>networking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with area TKE community and business leaders.</w:t>
      </w:r>
    </w:p>
    <w:p w:rsidR="00C93F2D" w:rsidRPr="00B82B7A" w:rsidRDefault="00B31BD3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Reconstructed the Chapter family tree, </w:t>
      </w:r>
      <w:r w:rsidR="00C93F2D">
        <w:rPr>
          <w:rFonts w:ascii="Times New Roman" w:eastAsia="Times New Roman" w:hAnsi="Times New Roman" w:cs="Times New Roman"/>
          <w:sz w:val="20"/>
          <w:szCs w:val="20"/>
        </w:rPr>
        <w:t xml:space="preserve">and restored over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20% of </w:t>
      </w:r>
      <w:r w:rsidR="00C93F2D">
        <w:rPr>
          <w:rFonts w:ascii="Times New Roman" w:eastAsia="Times New Roman" w:hAnsi="Times New Roman" w:cs="Times New Roman"/>
          <w:sz w:val="20"/>
          <w:szCs w:val="20"/>
        </w:rPr>
        <w:t>missing family lineage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2B7A" w:rsidRPr="00A2713F" w:rsidRDefault="00B82B7A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Pushed the Chapter to reach out to other Chapters for inspiration, ideas and</w:t>
      </w:r>
      <w:r w:rsidR="00EC4996">
        <w:rPr>
          <w:rFonts w:ascii="Times New Roman" w:eastAsia="Times New Roman" w:hAnsi="Times New Roman" w:cs="Times New Roman"/>
          <w:sz w:val="20"/>
          <w:szCs w:val="20"/>
        </w:rPr>
        <w:t xml:space="preserve"> collaboration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2713F" w:rsidRPr="00A2713F" w:rsidRDefault="00A2713F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Began and drove the effort to organize and bring together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Tekes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from all Chapters in the Green Bay, Appleton, Oshkosh, Sheboygan, and Manitowoc areas.</w:t>
      </w:r>
    </w:p>
    <w:p w:rsidR="00A2713F" w:rsidRPr="00A2713F" w:rsidRDefault="00A2713F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Reached out to alumni and communicated with the Chapter to address major concerns and complaints among the alumni members.</w:t>
      </w:r>
    </w:p>
    <w:p w:rsidR="00A2713F" w:rsidRPr="00A2713F" w:rsidRDefault="00A2713F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Redesigned the newsletter to be more professional, detailed, and appealing.</w:t>
      </w:r>
    </w:p>
    <w:p w:rsidR="00A2713F" w:rsidRPr="00A2713F" w:rsidRDefault="00A2713F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Put the Chapter on track to bring back the Red Carnation Ball next year after being gone for over five years.</w:t>
      </w:r>
    </w:p>
    <w:p w:rsidR="00A2713F" w:rsidRPr="00EC4996" w:rsidRDefault="00A2713F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Worked with the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Pylortes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to create our first Risk Management policy in over five years.</w:t>
      </w:r>
    </w:p>
    <w:p w:rsidR="00EC4996" w:rsidRPr="00EC4996" w:rsidRDefault="00EC4996" w:rsidP="0036324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Communicated with the International Headquarters, and wrote a piece, that was published in the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Spring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2016 issue of the Fraternity Magazine.</w:t>
      </w:r>
    </w:p>
    <w:p w:rsidR="007F62A8" w:rsidRPr="007F62A8" w:rsidRDefault="007F62A8" w:rsidP="007F62A8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Lead the Chapter to make us eligible to receive Awards of Excellence for the first time in over five years.</w:t>
      </w:r>
    </w:p>
    <w:p w:rsidR="00EF621E" w:rsidRDefault="00B31BD3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Represented our Chapter at the 2015 Tau Kappa Epsilon Conclave in New Orleans, LA.</w:t>
      </w:r>
    </w:p>
    <w:p w:rsidR="00EF621E" w:rsidRDefault="00EF621E">
      <w:pPr>
        <w:ind w:left="720"/>
      </w:pPr>
    </w:p>
    <w:p w:rsidR="00EC4996" w:rsidRDefault="00EC4996">
      <w:pPr>
        <w:ind w:left="720"/>
      </w:pPr>
    </w:p>
    <w:p w:rsidR="00EC4996" w:rsidRDefault="00EC4996" w:rsidP="007F62A8"/>
    <w:tbl>
      <w:tblPr>
        <w:tblStyle w:val="a1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AC18B0" w:rsidTr="00D32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C18B0" w:rsidRDefault="00AC18B0" w:rsidP="00AC18B0">
            <w:r>
              <w:rPr>
                <w:rFonts w:ascii="Times New Roman" w:eastAsia="Times New Roman" w:hAnsi="Times New Roman" w:cs="Times New Roman"/>
              </w:rPr>
              <w:lastRenderedPageBreak/>
              <w:t>Tau Kappa Epsilon Representative</w:t>
            </w:r>
          </w:p>
        </w:tc>
        <w:tc>
          <w:tcPr>
            <w:tcW w:w="4675" w:type="dxa"/>
          </w:tcPr>
          <w:p w:rsidR="00AC18B0" w:rsidRDefault="00AC18B0" w:rsidP="00D326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January 2015 – May 2016</w:t>
            </w:r>
          </w:p>
        </w:tc>
      </w:tr>
      <w:tr w:rsidR="00AC18B0" w:rsidTr="00D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AC18B0" w:rsidRDefault="00AC18B0" w:rsidP="00D326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Website Chair</w:t>
            </w:r>
          </w:p>
        </w:tc>
        <w:tc>
          <w:tcPr>
            <w:tcW w:w="4675" w:type="dxa"/>
          </w:tcPr>
          <w:p w:rsidR="00AC18B0" w:rsidRDefault="00AC18B0" w:rsidP="00D326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April 2015 – May 2016</w:t>
            </w:r>
          </w:p>
        </w:tc>
      </w:tr>
    </w:tbl>
    <w:p w:rsidR="00AC18B0" w:rsidRDefault="00AC18B0" w:rsidP="00AC18B0"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InterFraternity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Council</w:t>
      </w:r>
      <w:r>
        <w:rPr>
          <w:rFonts w:ascii="Times New Roman" w:eastAsia="Times New Roman" w:hAnsi="Times New Roman" w:cs="Times New Roman"/>
        </w:rPr>
        <w:t xml:space="preserve"> – St. Norbert College, De Pere, WI</w:t>
      </w:r>
    </w:p>
    <w:p w:rsidR="00AC18B0" w:rsidRPr="00AC18B0" w:rsidRDefault="007F62A8" w:rsidP="00EC499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 chosen as the</w:t>
      </w:r>
      <w:r w:rsidR="00AC18B0" w:rsidRPr="00AC18B0">
        <w:rPr>
          <w:rFonts w:ascii="Times New Roman" w:hAnsi="Times New Roman" w:cs="Times New Roman"/>
          <w:sz w:val="20"/>
          <w:szCs w:val="20"/>
        </w:rPr>
        <w:t xml:space="preserve"> first Website Chair for the </w:t>
      </w:r>
      <w:proofErr w:type="spellStart"/>
      <w:r w:rsidR="00AC18B0" w:rsidRPr="00AC18B0">
        <w:rPr>
          <w:rFonts w:ascii="Times New Roman" w:hAnsi="Times New Roman" w:cs="Times New Roman"/>
          <w:sz w:val="20"/>
          <w:szCs w:val="20"/>
        </w:rPr>
        <w:t>InterFraternity</w:t>
      </w:r>
      <w:proofErr w:type="spellEnd"/>
      <w:r w:rsidR="00AC18B0" w:rsidRPr="00AC18B0">
        <w:rPr>
          <w:rFonts w:ascii="Times New Roman" w:hAnsi="Times New Roman" w:cs="Times New Roman"/>
          <w:sz w:val="20"/>
          <w:szCs w:val="20"/>
        </w:rPr>
        <w:t xml:space="preserve"> Council</w:t>
      </w:r>
    </w:p>
    <w:p w:rsidR="00AC18B0" w:rsidRDefault="00AC18B0" w:rsidP="00EC499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C18B0">
        <w:rPr>
          <w:rFonts w:ascii="Times New Roman" w:hAnsi="Times New Roman" w:cs="Times New Roman"/>
          <w:sz w:val="20"/>
          <w:szCs w:val="20"/>
        </w:rPr>
        <w:t>Contributed and helped in the planning of the Spring Semester’s Greek Week</w:t>
      </w:r>
    </w:p>
    <w:p w:rsidR="00C0705C" w:rsidRDefault="00C0705C" w:rsidP="00EC499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Worked with an affiliated soror</w:t>
      </w:r>
      <w:r w:rsidR="00923505">
        <w:rPr>
          <w:rFonts w:ascii="Times New Roman" w:hAnsi="Times New Roman" w:cs="Times New Roman"/>
          <w:sz w:val="20"/>
          <w:szCs w:val="20"/>
        </w:rPr>
        <w:t>ity, Alpha Xi Delta, to plan and execute an all Greek and Social Group event for Winter Fest</w:t>
      </w:r>
    </w:p>
    <w:p w:rsidR="00923505" w:rsidRPr="00AC18B0" w:rsidRDefault="00923505" w:rsidP="00EC499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Encouraged both TKE and other campus Fraternities to improve relations between each other and address stereotypes in the SNC Greek Culture</w:t>
      </w:r>
    </w:p>
    <w:p w:rsidR="00AC18B0" w:rsidRPr="00AC18B0" w:rsidRDefault="00AC18B0" w:rsidP="00EC4996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C18B0">
        <w:rPr>
          <w:rFonts w:ascii="Times New Roman" w:hAnsi="Times New Roman" w:cs="Times New Roman"/>
          <w:sz w:val="20"/>
          <w:szCs w:val="20"/>
        </w:rPr>
        <w:t>Was chosen as November 2015’s Greek of the Month</w:t>
      </w:r>
    </w:p>
    <w:p w:rsidR="00AC18B0" w:rsidRPr="00AC18B0" w:rsidRDefault="00AC18B0" w:rsidP="00EC4996">
      <w:pPr>
        <w:numPr>
          <w:ilvl w:val="0"/>
          <w:numId w:val="6"/>
        </w:num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C18B0">
        <w:rPr>
          <w:rFonts w:ascii="Times New Roman" w:hAnsi="Times New Roman" w:cs="Times New Roman"/>
          <w:sz w:val="20"/>
          <w:szCs w:val="20"/>
        </w:rPr>
        <w:t>Became the chief designer for all of IFC’s posters and online graphics</w:t>
      </w:r>
    </w:p>
    <w:p w:rsidR="00AC18B0" w:rsidRDefault="00AC18B0">
      <w:pPr>
        <w:ind w:left="720"/>
      </w:pPr>
    </w:p>
    <w:tbl>
      <w:tblPr>
        <w:tblStyle w:val="a1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F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SNC Radio Technology Master</w:t>
            </w:r>
          </w:p>
        </w:tc>
        <w:tc>
          <w:tcPr>
            <w:tcW w:w="4675" w:type="dxa"/>
          </w:tcPr>
          <w:p w:rsidR="00EF621E" w:rsidRDefault="00B31BD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December 2012 – September 2014</w:t>
            </w:r>
          </w:p>
        </w:tc>
      </w:tr>
    </w:tbl>
    <w:p w:rsidR="00EF621E" w:rsidRDefault="00AC18B0">
      <w:r>
        <w:rPr>
          <w:rFonts w:ascii="Times New Roman" w:eastAsia="Times New Roman" w:hAnsi="Times New Roman" w:cs="Times New Roman"/>
          <w:i/>
        </w:rPr>
        <w:t xml:space="preserve">SNC Radio </w:t>
      </w:r>
      <w:r w:rsidR="00B31BD3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St. Norbert College, </w:t>
      </w:r>
      <w:r w:rsidR="00B31BD3">
        <w:rPr>
          <w:rFonts w:ascii="Times New Roman" w:eastAsia="Times New Roman" w:hAnsi="Times New Roman" w:cs="Times New Roman"/>
        </w:rPr>
        <w:t>De Pere, WI</w:t>
      </w:r>
    </w:p>
    <w:p w:rsidR="00EF621E" w:rsidRDefault="00B31BD3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Communicated with the college radio provider to upgrade the software and restore the broadcast, which had been inoperable for many months prior to my entering the position.</w:t>
      </w:r>
    </w:p>
    <w:p w:rsidR="00EF621E" w:rsidRDefault="00B31BD3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Worked with the College to upgrade the technology used in the studio.</w:t>
      </w:r>
    </w:p>
    <w:p w:rsidR="00EF621E" w:rsidRPr="004A373B" w:rsidRDefault="00B31BD3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Implemented new strategies that improved the social media image.</w:t>
      </w:r>
    </w:p>
    <w:p w:rsidR="004A373B" w:rsidRDefault="004A373B" w:rsidP="004A373B">
      <w:pPr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1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4A373B" w:rsidTr="00D32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A373B" w:rsidRDefault="004A373B" w:rsidP="004A373B">
            <w:r>
              <w:rPr>
                <w:rFonts w:ascii="Times New Roman" w:eastAsia="Times New Roman" w:hAnsi="Times New Roman" w:cs="Times New Roman"/>
              </w:rPr>
              <w:t>SHRM Member</w:t>
            </w:r>
          </w:p>
        </w:tc>
        <w:tc>
          <w:tcPr>
            <w:tcW w:w="4675" w:type="dxa"/>
          </w:tcPr>
          <w:p w:rsidR="004A373B" w:rsidRDefault="004A373B" w:rsidP="00D326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January 2015 – May 2016</w:t>
            </w:r>
          </w:p>
        </w:tc>
      </w:tr>
      <w:tr w:rsidR="004A373B" w:rsidTr="00D326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A373B" w:rsidRDefault="004A373B" w:rsidP="004A373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Website Chair</w:t>
            </w:r>
          </w:p>
        </w:tc>
        <w:tc>
          <w:tcPr>
            <w:tcW w:w="4675" w:type="dxa"/>
          </w:tcPr>
          <w:p w:rsidR="004A373B" w:rsidRDefault="004A373B" w:rsidP="00D3264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May 2015 – May 2016</w:t>
            </w:r>
          </w:p>
        </w:tc>
      </w:tr>
    </w:tbl>
    <w:p w:rsidR="004A373B" w:rsidRDefault="00AC18B0" w:rsidP="004A373B">
      <w:r>
        <w:rPr>
          <w:rFonts w:ascii="Times New Roman" w:eastAsia="Times New Roman" w:hAnsi="Times New Roman" w:cs="Times New Roman"/>
          <w:i/>
        </w:rPr>
        <w:t>Society of Human Resource Management</w:t>
      </w:r>
      <w:r w:rsidR="004A373B">
        <w:rPr>
          <w:rFonts w:ascii="Times New Roman" w:eastAsia="Times New Roman" w:hAnsi="Times New Roman" w:cs="Times New Roman"/>
        </w:rPr>
        <w:t xml:space="preserve"> – </w:t>
      </w:r>
      <w:r>
        <w:rPr>
          <w:rFonts w:ascii="Times New Roman" w:eastAsia="Times New Roman" w:hAnsi="Times New Roman" w:cs="Times New Roman"/>
        </w:rPr>
        <w:t xml:space="preserve">St. Norbert College, </w:t>
      </w:r>
      <w:r w:rsidR="004A373B">
        <w:rPr>
          <w:rFonts w:ascii="Times New Roman" w:eastAsia="Times New Roman" w:hAnsi="Times New Roman" w:cs="Times New Roman"/>
        </w:rPr>
        <w:t>De Pere, WI</w:t>
      </w:r>
    </w:p>
    <w:p w:rsidR="004A373B" w:rsidRDefault="00F777D5" w:rsidP="00EC499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7D5">
        <w:rPr>
          <w:rFonts w:ascii="Times New Roman" w:hAnsi="Times New Roman" w:cs="Times New Roman"/>
          <w:sz w:val="20"/>
          <w:szCs w:val="20"/>
        </w:rPr>
        <w:t>Took over for the Public Relations Chair and Social Media Chair when there were none</w:t>
      </w:r>
    </w:p>
    <w:p w:rsidR="00F777D5" w:rsidRPr="00F777D5" w:rsidRDefault="00F777D5" w:rsidP="00EC499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Wrote the newsletters for the group until we found somebody to take over in the Public Relations Chair</w:t>
      </w:r>
    </w:p>
    <w:p w:rsidR="00F777D5" w:rsidRPr="00F777D5" w:rsidRDefault="00F777D5" w:rsidP="00EC499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7D5">
        <w:rPr>
          <w:rFonts w:ascii="Times New Roman" w:hAnsi="Times New Roman" w:cs="Times New Roman"/>
          <w:sz w:val="20"/>
          <w:szCs w:val="20"/>
        </w:rPr>
        <w:t>Re-designed the group’s recruiting strategy to bring in more non-Human Resource Majors</w:t>
      </w:r>
      <w:r w:rsidR="00C93F2D">
        <w:rPr>
          <w:rFonts w:ascii="Times New Roman" w:hAnsi="Times New Roman" w:cs="Times New Roman"/>
          <w:sz w:val="20"/>
          <w:szCs w:val="20"/>
        </w:rPr>
        <w:t xml:space="preserve"> and fix the high turnover rate of members</w:t>
      </w:r>
    </w:p>
    <w:p w:rsidR="00174E60" w:rsidRPr="00EC4996" w:rsidRDefault="00F777D5" w:rsidP="00EC499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7D5">
        <w:rPr>
          <w:rFonts w:ascii="Times New Roman" w:hAnsi="Times New Roman" w:cs="Times New Roman"/>
          <w:sz w:val="20"/>
          <w:szCs w:val="20"/>
        </w:rPr>
        <w:t>Helped increase the group’s social media presence</w:t>
      </w:r>
      <w:r>
        <w:rPr>
          <w:rFonts w:ascii="Times New Roman" w:hAnsi="Times New Roman" w:cs="Times New Roman"/>
          <w:sz w:val="20"/>
          <w:szCs w:val="20"/>
        </w:rPr>
        <w:t xml:space="preserve"> in order to generate more interest in the group</w:t>
      </w:r>
    </w:p>
    <w:p w:rsidR="00174E60" w:rsidRDefault="00174E60" w:rsidP="00174E60">
      <w:pPr>
        <w:contextualSpacing/>
        <w:rPr>
          <w:sz w:val="20"/>
          <w:szCs w:val="20"/>
        </w:rPr>
      </w:pPr>
    </w:p>
    <w:tbl>
      <w:tblPr>
        <w:tblStyle w:val="a1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174E60" w:rsidTr="00D32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174E60" w:rsidRDefault="00174E60" w:rsidP="00D3264A">
            <w:r>
              <w:rPr>
                <w:rFonts w:ascii="Times New Roman" w:eastAsia="Times New Roman" w:hAnsi="Times New Roman" w:cs="Times New Roman"/>
              </w:rPr>
              <w:t>Head Lifeguard</w:t>
            </w:r>
          </w:p>
        </w:tc>
        <w:tc>
          <w:tcPr>
            <w:tcW w:w="4675" w:type="dxa"/>
          </w:tcPr>
          <w:p w:rsidR="00174E60" w:rsidRDefault="00174E60" w:rsidP="00D3264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May 2010 – September 2013</w:t>
            </w:r>
          </w:p>
        </w:tc>
      </w:tr>
    </w:tbl>
    <w:p w:rsidR="00174E60" w:rsidRDefault="00174E60" w:rsidP="00174E60">
      <w:r>
        <w:rPr>
          <w:rFonts w:ascii="Times New Roman" w:eastAsia="Times New Roman" w:hAnsi="Times New Roman" w:cs="Times New Roman"/>
          <w:i/>
        </w:rPr>
        <w:t xml:space="preserve">Pearl Lake Beach </w:t>
      </w:r>
      <w:r>
        <w:rPr>
          <w:rFonts w:ascii="Times New Roman" w:eastAsia="Times New Roman" w:hAnsi="Times New Roman" w:cs="Times New Roman"/>
        </w:rPr>
        <w:t>– South Beloit, IL</w:t>
      </w:r>
    </w:p>
    <w:p w:rsidR="00EF621E" w:rsidRPr="00F777D5" w:rsidRDefault="00174E60" w:rsidP="00EC499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7D5">
        <w:rPr>
          <w:rFonts w:ascii="Times New Roman" w:hAnsi="Times New Roman" w:cs="Times New Roman"/>
          <w:sz w:val="20"/>
          <w:szCs w:val="20"/>
        </w:rPr>
        <w:t>Responsible for overseeing and ensuring the safety of over 2,000 people.</w:t>
      </w:r>
    </w:p>
    <w:p w:rsidR="00174E60" w:rsidRPr="00F777D5" w:rsidRDefault="00174E60" w:rsidP="00EC499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777D5">
        <w:rPr>
          <w:rFonts w:ascii="Times New Roman" w:hAnsi="Times New Roman" w:cs="Times New Roman"/>
          <w:sz w:val="20"/>
          <w:szCs w:val="20"/>
        </w:rPr>
        <w:t>Communicate with other lifeguards to efficiently monitor all areas of the beach.</w:t>
      </w:r>
    </w:p>
    <w:p w:rsidR="00B31BD3" w:rsidRPr="00F777D5" w:rsidRDefault="00EC4996" w:rsidP="00B31BD3">
      <w:pPr>
        <w:pStyle w:val="ListParagraph"/>
        <w:numPr>
          <w:ilvl w:val="0"/>
          <w:numId w:val="6"/>
        </w:num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>Managed any problems and situations among guests at the lake.</w:t>
      </w:r>
    </w:p>
    <w:p w:rsidR="00F777D5" w:rsidRDefault="00F777D5" w:rsidP="00F777D5">
      <w:pPr>
        <w:pStyle w:val="ListParagraph"/>
      </w:pPr>
    </w:p>
    <w:tbl>
      <w:tblPr>
        <w:tblStyle w:val="a2"/>
        <w:tblW w:w="935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4675"/>
        <w:gridCol w:w="4675"/>
      </w:tblGrid>
      <w:tr w:rsidR="00EF62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EF621E" w:rsidRDefault="00B31BD3">
            <w:r>
              <w:rPr>
                <w:rFonts w:ascii="Times New Roman" w:eastAsia="Times New Roman" w:hAnsi="Times New Roman" w:cs="Times New Roman"/>
              </w:rPr>
              <w:t>ITS Service Desk Assistant</w:t>
            </w:r>
          </w:p>
        </w:tc>
        <w:tc>
          <w:tcPr>
            <w:tcW w:w="4675" w:type="dxa"/>
          </w:tcPr>
          <w:p w:rsidR="00EF621E" w:rsidRDefault="00B31BD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b w:val="0"/>
              </w:rPr>
              <w:t>September 2013 – October 2014</w:t>
            </w:r>
          </w:p>
        </w:tc>
      </w:tr>
    </w:tbl>
    <w:p w:rsidR="00EF621E" w:rsidRDefault="00AC18B0">
      <w:r>
        <w:rPr>
          <w:rFonts w:ascii="Times New Roman" w:eastAsia="Times New Roman" w:hAnsi="Times New Roman" w:cs="Times New Roman"/>
          <w:i/>
        </w:rPr>
        <w:t>Technology Department</w:t>
      </w:r>
      <w:r>
        <w:rPr>
          <w:rFonts w:ascii="Times New Roman" w:eastAsia="Times New Roman" w:hAnsi="Times New Roman" w:cs="Times New Roman"/>
        </w:rPr>
        <w:t xml:space="preserve"> </w:t>
      </w:r>
      <w:r w:rsidR="00B31BD3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St. Norbert College, </w:t>
      </w:r>
      <w:r w:rsidR="00B31BD3">
        <w:rPr>
          <w:rFonts w:ascii="Times New Roman" w:eastAsia="Times New Roman" w:hAnsi="Times New Roman" w:cs="Times New Roman"/>
        </w:rPr>
        <w:t>De Pere, WI</w:t>
      </w:r>
    </w:p>
    <w:p w:rsidR="00EF621E" w:rsidRDefault="00B31BD3" w:rsidP="00EC4996">
      <w:pPr>
        <w:numPr>
          <w:ilvl w:val="0"/>
          <w:numId w:val="3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Assisted students and faculty with various technology issues.</w:t>
      </w:r>
    </w:p>
    <w:p w:rsidR="00EF621E" w:rsidRDefault="00B31BD3" w:rsidP="00EC4996">
      <w:pPr>
        <w:numPr>
          <w:ilvl w:val="0"/>
          <w:numId w:val="3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Researched, documented and presented solutions to new problems.</w:t>
      </w:r>
    </w:p>
    <w:p w:rsidR="00EF621E" w:rsidRDefault="00B31BD3" w:rsidP="00EC4996">
      <w:pPr>
        <w:numPr>
          <w:ilvl w:val="0"/>
          <w:numId w:val="3"/>
        </w:numPr>
        <w:spacing w:line="240" w:lineRule="auto"/>
        <w:ind w:hanging="360"/>
        <w:contextualSpacing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Focused on eliminating issues with missing/incorrect information, averaging 300 corrected tickets a month.</w:t>
      </w:r>
    </w:p>
    <w:p w:rsidR="00EF621E" w:rsidRDefault="00EF621E"/>
    <w:p w:rsidR="00B31BD3" w:rsidRDefault="00B31BD3"/>
    <w:p w:rsidR="00B31BD3" w:rsidRDefault="00B31BD3"/>
    <w:p w:rsidR="00B31BD3" w:rsidRDefault="00B31BD3"/>
    <w:p w:rsidR="00363248" w:rsidRDefault="00363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Philanthropy and Service</w:t>
      </w:r>
    </w:p>
    <w:p w:rsidR="00363248" w:rsidRPr="00363248" w:rsidRDefault="00363248" w:rsidP="00EC49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3248">
        <w:rPr>
          <w:rFonts w:ascii="Times New Roman" w:hAnsi="Times New Roman" w:cs="Times New Roman"/>
          <w:sz w:val="20"/>
          <w:szCs w:val="20"/>
        </w:rPr>
        <w:t>Raised over $600 for St. Jude in November 2015</w:t>
      </w:r>
    </w:p>
    <w:p w:rsidR="00363248" w:rsidRDefault="00363248" w:rsidP="00EC49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3248">
        <w:rPr>
          <w:rFonts w:ascii="Times New Roman" w:hAnsi="Times New Roman" w:cs="Times New Roman"/>
          <w:sz w:val="20"/>
          <w:szCs w:val="20"/>
        </w:rPr>
        <w:t>Organized a</w:t>
      </w:r>
      <w:r>
        <w:rPr>
          <w:rFonts w:ascii="Times New Roman" w:hAnsi="Times New Roman" w:cs="Times New Roman"/>
          <w:sz w:val="20"/>
          <w:szCs w:val="20"/>
        </w:rPr>
        <w:t>nd lead a statewide</w:t>
      </w:r>
      <w:r w:rsidRPr="00363248">
        <w:rPr>
          <w:rFonts w:ascii="Times New Roman" w:hAnsi="Times New Roman" w:cs="Times New Roman"/>
          <w:sz w:val="20"/>
          <w:szCs w:val="20"/>
        </w:rPr>
        <w:t xml:space="preserve"> fundraiser for the Open Wings Learning Community in Kenosha, WI</w:t>
      </w:r>
      <w:r>
        <w:rPr>
          <w:rFonts w:ascii="Times New Roman" w:hAnsi="Times New Roman" w:cs="Times New Roman"/>
          <w:sz w:val="20"/>
          <w:szCs w:val="20"/>
        </w:rPr>
        <w:t>.  The fundraiser itself occurred at St. Norbert, the Milwaukee School of Engineering, and UW Madison.</w:t>
      </w:r>
    </w:p>
    <w:p w:rsidR="00694CE6" w:rsidRPr="00363248" w:rsidRDefault="00694CE6" w:rsidP="00EC49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Volunteered with Open Wings to help communicate with and educate children in the Autistic spectrum.</w:t>
      </w:r>
    </w:p>
    <w:p w:rsidR="00363248" w:rsidRPr="00363248" w:rsidRDefault="00363248" w:rsidP="00EC49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3248">
        <w:rPr>
          <w:rFonts w:ascii="Times New Roman" w:hAnsi="Times New Roman" w:cs="Times New Roman"/>
          <w:sz w:val="20"/>
          <w:szCs w:val="20"/>
        </w:rPr>
        <w:t>Member of Habitat for Humanity</w:t>
      </w:r>
    </w:p>
    <w:p w:rsidR="00363248" w:rsidRDefault="00363248" w:rsidP="00EC499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63248">
        <w:rPr>
          <w:rFonts w:ascii="Times New Roman" w:hAnsi="Times New Roman" w:cs="Times New Roman"/>
          <w:sz w:val="20"/>
          <w:szCs w:val="20"/>
        </w:rPr>
        <w:t xml:space="preserve">Volunteered in the </w:t>
      </w:r>
      <w:proofErr w:type="spellStart"/>
      <w:r w:rsidRPr="00363248">
        <w:rPr>
          <w:rFonts w:ascii="Times New Roman" w:hAnsi="Times New Roman" w:cs="Times New Roman"/>
          <w:sz w:val="20"/>
          <w:szCs w:val="20"/>
        </w:rPr>
        <w:t>ReStore</w:t>
      </w:r>
      <w:proofErr w:type="spellEnd"/>
      <w:r w:rsidRPr="00363248">
        <w:rPr>
          <w:rFonts w:ascii="Times New Roman" w:hAnsi="Times New Roman" w:cs="Times New Roman"/>
          <w:sz w:val="20"/>
          <w:szCs w:val="20"/>
        </w:rPr>
        <w:t xml:space="preserve"> and helped to build homes for low-income families</w:t>
      </w:r>
    </w:p>
    <w:p w:rsidR="00363248" w:rsidRDefault="00363248" w:rsidP="00EC4996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Member of Imagine Beloit</w:t>
      </w:r>
    </w:p>
    <w:p w:rsidR="00363248" w:rsidRDefault="00363248" w:rsidP="00EC499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Helped mobilize the youth to support and help pass a $70 million referendum for Beloit, WI, one of the largest in the state’s history</w:t>
      </w:r>
    </w:p>
    <w:p w:rsidR="00363248" w:rsidRDefault="00363248" w:rsidP="00EC4996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Managed the group’s website and Facebook page during the movement</w:t>
      </w:r>
    </w:p>
    <w:p w:rsidR="007F62A8" w:rsidRDefault="007F62A8" w:rsidP="007F62A8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Project My Story</w:t>
      </w:r>
    </w:p>
    <w:p w:rsidR="007F62A8" w:rsidRDefault="007F62A8" w:rsidP="007F62A8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Created a movement to battle the stereotypes and misconceptions within SNC Greek Life</w:t>
      </w:r>
    </w:p>
    <w:p w:rsidR="007F62A8" w:rsidRPr="00363248" w:rsidRDefault="007F62A8" w:rsidP="007F62A8">
      <w:pPr>
        <w:pStyle w:val="ListParagraph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Interviewe</w:t>
      </w:r>
      <w:r w:rsidR="00694CE6">
        <w:rPr>
          <w:rFonts w:ascii="Times New Roman" w:hAnsi="Times New Roman" w:cs="Times New Roman"/>
          <w:sz w:val="20"/>
          <w:szCs w:val="20"/>
        </w:rPr>
        <w:t xml:space="preserve">d with </w:t>
      </w:r>
      <w:r>
        <w:rPr>
          <w:rFonts w:ascii="Times New Roman" w:hAnsi="Times New Roman" w:cs="Times New Roman"/>
          <w:sz w:val="20"/>
          <w:szCs w:val="20"/>
        </w:rPr>
        <w:t>various members of fraternities and sororities that are now used by LSE</w:t>
      </w:r>
      <w:r w:rsidR="00694CE6">
        <w:rPr>
          <w:rFonts w:ascii="Times New Roman" w:hAnsi="Times New Roman" w:cs="Times New Roman"/>
          <w:sz w:val="20"/>
          <w:szCs w:val="20"/>
        </w:rPr>
        <w:t xml:space="preserve"> for recruitment and education purposes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7F62A8" w:rsidRPr="003632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E1C80"/>
    <w:multiLevelType w:val="multilevel"/>
    <w:tmpl w:val="21646C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5AC6569"/>
    <w:multiLevelType w:val="multilevel"/>
    <w:tmpl w:val="6F8817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B785709"/>
    <w:multiLevelType w:val="hybridMultilevel"/>
    <w:tmpl w:val="8BE2E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3342D"/>
    <w:multiLevelType w:val="multilevel"/>
    <w:tmpl w:val="B48E5A8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33797035"/>
    <w:multiLevelType w:val="hybridMultilevel"/>
    <w:tmpl w:val="4F62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D581C"/>
    <w:multiLevelType w:val="multilevel"/>
    <w:tmpl w:val="E61ED2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378102D1"/>
    <w:multiLevelType w:val="multilevel"/>
    <w:tmpl w:val="7BFCFC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5DC05816"/>
    <w:multiLevelType w:val="multilevel"/>
    <w:tmpl w:val="136C7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F621E"/>
    <w:rsid w:val="00086DA6"/>
    <w:rsid w:val="00174E60"/>
    <w:rsid w:val="00175128"/>
    <w:rsid w:val="00363248"/>
    <w:rsid w:val="004A373B"/>
    <w:rsid w:val="00694CE6"/>
    <w:rsid w:val="007F62A8"/>
    <w:rsid w:val="00923505"/>
    <w:rsid w:val="009A32BC"/>
    <w:rsid w:val="00A2713F"/>
    <w:rsid w:val="00AC18B0"/>
    <w:rsid w:val="00B31BD3"/>
    <w:rsid w:val="00B82B7A"/>
    <w:rsid w:val="00C0705C"/>
    <w:rsid w:val="00C93F2D"/>
    <w:rsid w:val="00EC4996"/>
    <w:rsid w:val="00EF621E"/>
    <w:rsid w:val="00F7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70101F-CC4F-47B8-A89D-198C0017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F2F2F2"/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174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dy.schober@snc.edu" TargetMode="External"/><Relationship Id="rId5" Type="http://schemas.openxmlformats.org/officeDocument/2006/relationships/hyperlink" Target="mailto:cody.schober@s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Cody Schober</cp:lastModifiedBy>
  <cp:revision>13</cp:revision>
  <dcterms:created xsi:type="dcterms:W3CDTF">2016-04-30T03:45:00Z</dcterms:created>
  <dcterms:modified xsi:type="dcterms:W3CDTF">2016-05-05T18:18:00Z</dcterms:modified>
</cp:coreProperties>
</file>