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6100008"/>
        <w:docPartObj>
          <w:docPartGallery w:val="Cover Pages"/>
          <w:docPartUnique/>
        </w:docPartObj>
      </w:sdtPr>
      <w:sdtEndPr>
        <w:rPr>
          <w:rFonts w:asciiTheme="majorHAnsi" w:hAnsiTheme="majorHAnsi"/>
          <w:u w:val="single"/>
        </w:rPr>
      </w:sdtEndPr>
      <w:sdtContent>
        <w:p w:rsidR="005C4542" w:rsidRDefault="006B7926">
          <w:r>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96100054"/>
                        <w:placeholder>
                          <w:docPart w:val="E907ED48F37A467887647DDAE8AB9024"/>
                        </w:placeholder>
                        <w:dataBinding w:prefixMappings="xmlns:ns0='http://schemas.openxmlformats.org/package/2006/metadata/core-properties' xmlns:ns1='http://purl.org/dc/elements/1.1/'" w:xpath="/ns0:coreProperties[1]/ns1:title[1]" w:storeItemID="{6C3C8BC8-F283-45AE-878A-BAB7291924A1}"/>
                        <w:text/>
                      </w:sdtPr>
                      <w:sdtContent>
                        <w:p w:rsidR="005C4542" w:rsidRDefault="00D61D3C">
                          <w:pPr>
                            <w:pStyle w:val="NoSpacing"/>
                            <w:jc w:val="right"/>
                            <w:rPr>
                              <w:rFonts w:asciiTheme="majorHAnsi" w:eastAsiaTheme="majorEastAsia" w:hAnsiTheme="majorHAnsi" w:cstheme="majorBidi"/>
                              <w:color w:val="FFFFFF" w:themeColor="background1"/>
                              <w:sz w:val="72"/>
                              <w:szCs w:val="72"/>
                            </w:rPr>
                          </w:pPr>
                          <w:proofErr w:type="spellStart"/>
                          <w:proofErr w:type="gramStart"/>
                          <w:r>
                            <w:rPr>
                              <w:rFonts w:asciiTheme="majorHAnsi" w:eastAsiaTheme="majorEastAsia" w:hAnsiTheme="majorHAnsi" w:cstheme="majorBidi"/>
                              <w:color w:val="FFFFFF" w:themeColor="background1"/>
                              <w:sz w:val="72"/>
                              <w:szCs w:val="72"/>
                            </w:rPr>
                            <w:t>iRobot</w:t>
                          </w:r>
                          <w:proofErr w:type="spellEnd"/>
                          <w:proofErr w:type="gramEnd"/>
                          <w:r>
                            <w:rPr>
                              <w:rFonts w:asciiTheme="majorHAnsi" w:eastAsiaTheme="majorEastAsia" w:hAnsiTheme="majorHAnsi" w:cstheme="majorBidi"/>
                              <w:color w:val="FFFFFF" w:themeColor="background1"/>
                              <w:sz w:val="72"/>
                              <w:szCs w:val="72"/>
                            </w:rPr>
                            <w:t xml:space="preserve"> Create</w:t>
                          </w:r>
                        </w:p>
                      </w:sdtContent>
                    </w:sdt>
                  </w:txbxContent>
                </v:textbox>
                <w10:wrap anchorx="page" anchory="page"/>
              </v:rect>
            </w:pict>
          </w:r>
          <w:r>
            <w:rPr>
              <w:noProof/>
            </w:rPr>
            <w:pict>
              <v:group id="_x0000_s1026" style="position:absolute;margin-left:1729.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Year"/>
                          <w:id w:val="96100055"/>
                          <w:placeholder>
                            <w:docPart w:val="638CCBC78B134E01817EE8275855027F"/>
                          </w:placeholder>
                          <w:dataBinding w:prefixMappings="xmlns:ns0='http://schemas.microsoft.com/office/2006/coverPageProps'" w:xpath="/ns0:CoverPageProperties[1]/ns0:PublishDate[1]" w:storeItemID="{55AF091B-3C7A-41E3-B477-F2FDAA23CFDA}"/>
                          <w:date w:fullDate="2011-05-03T00:00:00Z">
                            <w:dateFormat w:val="yyyy"/>
                            <w:lid w:val="en-US"/>
                            <w:storeMappedDataAs w:val="dateTime"/>
                            <w:calendar w:val="gregorian"/>
                          </w:date>
                        </w:sdtPr>
                        <w:sdtContent>
                          <w:p w:rsidR="005C4542" w:rsidRDefault="005C454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2011</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hor"/>
                          <w:id w:val="96100056"/>
                          <w:placeholder>
                            <w:docPart w:val="50D8D6910BCA4362BDAD8E30B24C3A91"/>
                          </w:placeholder>
                          <w:dataBinding w:prefixMappings="xmlns:ns0='http://schemas.openxmlformats.org/package/2006/metadata/core-properties' xmlns:ns1='http://purl.org/dc/elements/1.1/'" w:xpath="/ns0:coreProperties[1]/ns1:creator[1]" w:storeItemID="{6C3C8BC8-F283-45AE-878A-BAB7291924A1}"/>
                          <w:text/>
                        </w:sdtPr>
                        <w:sdtContent>
                          <w:p w:rsidR="005C4542" w:rsidRDefault="00D61D3C">
                            <w:pPr>
                              <w:pStyle w:val="NoSpacing"/>
                              <w:spacing w:line="360" w:lineRule="auto"/>
                              <w:rPr>
                                <w:color w:val="FFFFFF" w:themeColor="background1"/>
                              </w:rPr>
                            </w:pPr>
                            <w:r>
                              <w:rPr>
                                <w:color w:val="FFFFFF" w:themeColor="background1"/>
                              </w:rPr>
                              <w:t>Alexander (Sasha) Popov</w:t>
                            </w:r>
                          </w:p>
                        </w:sdtContent>
                      </w:sdt>
                      <w:sdt>
                        <w:sdtPr>
                          <w:rPr>
                            <w:color w:val="FFFFFF" w:themeColor="background1"/>
                          </w:rPr>
                          <w:alias w:val="Company"/>
                          <w:id w:val="96100057"/>
                          <w:dataBinding w:prefixMappings="xmlns:ns0='http://schemas.openxmlformats.org/officeDocument/2006/extended-properties'" w:xpath="/ns0:Properties[1]/ns0:Company[1]" w:storeItemID="{6668398D-A668-4E3E-A5EB-62B293D839F1}"/>
                          <w:text/>
                        </w:sdtPr>
                        <w:sdtContent>
                          <w:p w:rsidR="005C4542" w:rsidRDefault="00D61D3C">
                            <w:pPr>
                              <w:pStyle w:val="NoSpacing"/>
                              <w:spacing w:line="360" w:lineRule="auto"/>
                              <w:rPr>
                                <w:color w:val="FFFFFF" w:themeColor="background1"/>
                              </w:rPr>
                            </w:pPr>
                            <w:r>
                              <w:rPr>
                                <w:color w:val="FFFFFF" w:themeColor="background1"/>
                              </w:rPr>
                              <w:t>St. Norbert College</w:t>
                            </w:r>
                          </w:p>
                        </w:sdtContent>
                      </w:sdt>
                      <w:sdt>
                        <w:sdtPr>
                          <w:rPr>
                            <w:color w:val="FFFFFF" w:themeColor="background1"/>
                          </w:rPr>
                          <w:alias w:val="Date"/>
                          <w:id w:val="96100058"/>
                          <w:dataBinding w:prefixMappings="xmlns:ns0='http://schemas.microsoft.com/office/2006/coverPageProps'" w:xpath="/ns0:CoverPageProperties[1]/ns0:PublishDate[1]" w:storeItemID="{55AF091B-3C7A-41E3-B477-F2FDAA23CFDA}"/>
                          <w:date w:fullDate="2011-05-03T00:00:00Z">
                            <w:dateFormat w:val="M/d/yyyy"/>
                            <w:lid w:val="en-US"/>
                            <w:storeMappedDataAs w:val="dateTime"/>
                            <w:calendar w:val="gregorian"/>
                          </w:date>
                        </w:sdtPr>
                        <w:sdtContent>
                          <w:p w:rsidR="005C4542" w:rsidRDefault="00D61D3C">
                            <w:pPr>
                              <w:pStyle w:val="NoSpacing"/>
                              <w:spacing w:line="360" w:lineRule="auto"/>
                              <w:rPr>
                                <w:color w:val="FFFFFF" w:themeColor="background1"/>
                              </w:rPr>
                            </w:pPr>
                            <w:r>
                              <w:rPr>
                                <w:color w:val="FFFFFF" w:themeColor="background1"/>
                              </w:rPr>
                              <w:t>5/3/2011</w:t>
                            </w:r>
                          </w:p>
                        </w:sdtContent>
                      </w:sdt>
                    </w:txbxContent>
                  </v:textbox>
                </v:rect>
                <w10:wrap anchorx="page" anchory="page"/>
              </v:group>
            </w:pict>
          </w:r>
        </w:p>
        <w:p w:rsidR="005C4542" w:rsidRDefault="005C4542">
          <w:pPr>
            <w:rPr>
              <w:rFonts w:asciiTheme="majorHAnsi" w:hAnsiTheme="majorHAnsi"/>
              <w:u w:val="single"/>
            </w:rPr>
          </w:pPr>
          <w:r>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3706967" cy="3706967"/>
                <wp:effectExtent l="19050" t="19050" r="26833"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3706967" cy="3706967"/>
                        </a:xfrm>
                        <a:prstGeom prst="rect">
                          <a:avLst/>
                        </a:prstGeom>
                        <a:ln w="12700">
                          <a:solidFill>
                            <a:schemeClr val="bg1"/>
                          </a:solidFill>
                        </a:ln>
                      </pic:spPr>
                    </pic:pic>
                  </a:graphicData>
                </a:graphic>
              </wp:anchor>
            </w:drawing>
          </w:r>
          <w:r>
            <w:rPr>
              <w:rFonts w:asciiTheme="majorHAnsi" w:hAnsiTheme="majorHAnsi"/>
              <w:u w:val="single"/>
            </w:rPr>
            <w:br w:type="page"/>
          </w:r>
        </w:p>
      </w:sdtContent>
    </w:sdt>
    <w:p w:rsidR="007D17FA" w:rsidRPr="004A346B" w:rsidRDefault="00973CC0">
      <w:pPr>
        <w:rPr>
          <w:rFonts w:asciiTheme="majorHAnsi" w:hAnsiTheme="majorHAnsi"/>
          <w:u w:val="single"/>
        </w:rPr>
      </w:pPr>
      <w:r w:rsidRPr="004A346B">
        <w:rPr>
          <w:rFonts w:asciiTheme="majorHAnsi" w:hAnsiTheme="majorHAnsi"/>
          <w:u w:val="single"/>
        </w:rPr>
        <w:lastRenderedPageBreak/>
        <w:t>About:</w:t>
      </w:r>
    </w:p>
    <w:p w:rsidR="00973CC0" w:rsidRDefault="00973CC0" w:rsidP="00973CC0">
      <w:pPr>
        <w:pStyle w:val="ListParagraph"/>
        <w:numPr>
          <w:ilvl w:val="0"/>
          <w:numId w:val="1"/>
        </w:numPr>
      </w:pPr>
      <w:r>
        <w:t>Items used in project:</w:t>
      </w:r>
    </w:p>
    <w:p w:rsidR="00973CC0" w:rsidRDefault="00973CC0" w:rsidP="005C4542">
      <w:pPr>
        <w:pStyle w:val="ListParagraph"/>
        <w:numPr>
          <w:ilvl w:val="0"/>
          <w:numId w:val="1"/>
        </w:numPr>
      </w:pPr>
      <w:r>
        <w:t>Hardware</w:t>
      </w:r>
    </w:p>
    <w:p w:rsidR="00973CC0" w:rsidRDefault="00973CC0" w:rsidP="005C4542">
      <w:pPr>
        <w:pStyle w:val="ListParagraph"/>
        <w:numPr>
          <w:ilvl w:val="1"/>
          <w:numId w:val="1"/>
        </w:numPr>
      </w:pPr>
      <w:r>
        <w:t>Create Robot – provided by Comp. Sci. Faculty</w:t>
      </w:r>
    </w:p>
    <w:p w:rsidR="00973CC0" w:rsidRDefault="00973CC0" w:rsidP="005C4542">
      <w:pPr>
        <w:pStyle w:val="ListParagraph"/>
        <w:numPr>
          <w:ilvl w:val="2"/>
          <w:numId w:val="1"/>
        </w:numPr>
      </w:pPr>
      <w:r w:rsidRPr="00CC22CC">
        <w:t>www.iRobot.com</w:t>
      </w:r>
    </w:p>
    <w:p w:rsidR="00973CC0" w:rsidRDefault="00973CC0" w:rsidP="005C4542">
      <w:pPr>
        <w:pStyle w:val="ListParagraph"/>
        <w:numPr>
          <w:ilvl w:val="1"/>
          <w:numId w:val="1"/>
        </w:numPr>
      </w:pPr>
      <w:r>
        <w:t>Optional Bluetooth dongle</w:t>
      </w:r>
    </w:p>
    <w:p w:rsidR="00973CC0" w:rsidRDefault="00973CC0" w:rsidP="005C4542">
      <w:pPr>
        <w:pStyle w:val="ListParagraph"/>
        <w:numPr>
          <w:ilvl w:val="2"/>
          <w:numId w:val="1"/>
        </w:numPr>
      </w:pPr>
      <w:r w:rsidRPr="00CC22CC">
        <w:t>http://store.irobot.com/product/index.jsp?productId=2803376&amp;cp=2804606.3335976&amp;gclid=CJG_5YzfzKgCFYEUKgodUUoZvw&amp;camp=Google+-+K70&amp;s=A-UnitRank-IRBT&amp;ab=CMS_AccSuper_080309&amp;parentPage=family</w:t>
      </w:r>
    </w:p>
    <w:p w:rsidR="00973CC0" w:rsidRDefault="00973CC0" w:rsidP="005C4542">
      <w:pPr>
        <w:pStyle w:val="ListParagraph"/>
        <w:numPr>
          <w:ilvl w:val="0"/>
          <w:numId w:val="1"/>
        </w:numPr>
      </w:pPr>
      <w:r>
        <w:t>Software:</w:t>
      </w:r>
    </w:p>
    <w:p w:rsidR="00973CC0" w:rsidRDefault="00973CC0" w:rsidP="005C4542">
      <w:pPr>
        <w:pStyle w:val="ListParagraph"/>
        <w:numPr>
          <w:ilvl w:val="1"/>
          <w:numId w:val="1"/>
        </w:numPr>
      </w:pPr>
      <w:r>
        <w:t>Visual Studio 2010</w:t>
      </w:r>
    </w:p>
    <w:p w:rsidR="00973CC0" w:rsidRDefault="00973CC0" w:rsidP="005C4542">
      <w:pPr>
        <w:pStyle w:val="ListParagraph"/>
        <w:numPr>
          <w:ilvl w:val="2"/>
          <w:numId w:val="1"/>
        </w:numPr>
      </w:pPr>
      <w:r>
        <w:t xml:space="preserve">Free (C#) express edition: </w:t>
      </w:r>
      <w:r w:rsidRPr="00CC22CC">
        <w:t>http://www.microsoft.com/express/Downloads/</w:t>
      </w:r>
      <w:r>
        <w:t>Project Definition</w:t>
      </w:r>
    </w:p>
    <w:p w:rsidR="004A346B" w:rsidRPr="004A346B" w:rsidRDefault="004A346B" w:rsidP="004A346B">
      <w:pPr>
        <w:rPr>
          <w:rFonts w:asciiTheme="majorHAnsi" w:hAnsiTheme="majorHAnsi"/>
          <w:u w:val="single"/>
        </w:rPr>
      </w:pPr>
      <w:r w:rsidRPr="004A346B">
        <w:rPr>
          <w:rFonts w:asciiTheme="majorHAnsi" w:hAnsiTheme="majorHAnsi"/>
          <w:u w:val="single"/>
        </w:rPr>
        <w:t>Project Definition:</w:t>
      </w:r>
    </w:p>
    <w:p w:rsidR="00973CC0" w:rsidRDefault="00973CC0" w:rsidP="00973CC0">
      <w:pPr>
        <w:pStyle w:val="ListParagraph"/>
        <w:numPr>
          <w:ilvl w:val="0"/>
          <w:numId w:val="2"/>
        </w:numPr>
      </w:pPr>
      <w:r>
        <w:t>Original Definition</w:t>
      </w:r>
    </w:p>
    <w:p w:rsidR="007D17FA" w:rsidRPr="00973CC0" w:rsidRDefault="007D17FA" w:rsidP="00973CC0">
      <w:pPr>
        <w:pStyle w:val="ListParagraph"/>
        <w:numPr>
          <w:ilvl w:val="1"/>
          <w:numId w:val="2"/>
        </w:numPr>
      </w:pPr>
      <w:r w:rsidRPr="00973CC0">
        <w:t>Develop communication protocol so that two create robots can partner and cooperate activities.</w:t>
      </w:r>
    </w:p>
    <w:p w:rsidR="00973CC0" w:rsidRDefault="00973CC0" w:rsidP="00973CC0">
      <w:pPr>
        <w:pStyle w:val="ListParagraph"/>
        <w:numPr>
          <w:ilvl w:val="0"/>
          <w:numId w:val="2"/>
        </w:numPr>
      </w:pPr>
      <w:r>
        <w:t>Final Definition</w:t>
      </w:r>
    </w:p>
    <w:p w:rsidR="00D22E11" w:rsidRDefault="00973CC0" w:rsidP="00973CC0">
      <w:pPr>
        <w:pStyle w:val="ListParagraph"/>
        <w:numPr>
          <w:ilvl w:val="1"/>
          <w:numId w:val="2"/>
        </w:numPr>
      </w:pPr>
      <w:r>
        <w:t xml:space="preserve">Develop a user interface to efficiently </w:t>
      </w:r>
      <w:r w:rsidR="00D22E11">
        <w:t xml:space="preserve">control the robot and keep track of its movement history in order to allow some autonomous programmatic control of the robot. </w:t>
      </w:r>
    </w:p>
    <w:p w:rsidR="00D22E11" w:rsidRPr="004A346B" w:rsidRDefault="00D22E11" w:rsidP="00D22E11">
      <w:pPr>
        <w:rPr>
          <w:rFonts w:asciiTheme="majorHAnsi" w:hAnsiTheme="majorHAnsi"/>
          <w:u w:val="single"/>
        </w:rPr>
      </w:pPr>
      <w:r w:rsidRPr="004A346B">
        <w:rPr>
          <w:rFonts w:asciiTheme="majorHAnsi" w:hAnsiTheme="majorHAnsi"/>
          <w:u w:val="single"/>
        </w:rPr>
        <w:t>How To:</w:t>
      </w:r>
    </w:p>
    <w:p w:rsidR="00D22E11" w:rsidRPr="001107BC" w:rsidRDefault="00D22E11" w:rsidP="00D22E11">
      <w:pPr>
        <w:pStyle w:val="ListParagraph"/>
        <w:numPr>
          <w:ilvl w:val="0"/>
          <w:numId w:val="4"/>
        </w:numPr>
        <w:rPr>
          <w:b/>
        </w:rPr>
      </w:pPr>
      <w:r w:rsidRPr="001107BC">
        <w:rPr>
          <w:b/>
        </w:rPr>
        <w:t>Hook up and Install</w:t>
      </w:r>
    </w:p>
    <w:p w:rsidR="00D22E11" w:rsidRDefault="00D22E11" w:rsidP="00D22E11">
      <w:pPr>
        <w:pStyle w:val="ListParagraph"/>
        <w:numPr>
          <w:ilvl w:val="1"/>
          <w:numId w:val="9"/>
        </w:numPr>
      </w:pPr>
      <w:r>
        <w:t xml:space="preserve">Attach the BAM Wireless Accessory to the 20 pin I/O connector on the </w:t>
      </w:r>
      <w:proofErr w:type="spellStart"/>
      <w:r>
        <w:t>iRobot</w:t>
      </w:r>
      <w:proofErr w:type="spellEnd"/>
      <w:r>
        <w:t xml:space="preserve"> Create</w:t>
      </w:r>
    </w:p>
    <w:p w:rsidR="00D22E11" w:rsidRDefault="00D22E11" w:rsidP="00D22E11">
      <w:pPr>
        <w:pStyle w:val="ListParagraph"/>
        <w:numPr>
          <w:ilvl w:val="2"/>
          <w:numId w:val="9"/>
        </w:numPr>
      </w:pPr>
      <w:r w:rsidRPr="00CC22CC">
        <w:t>http://store.irobot.com/product/index.jsp?productId=2649971&amp;cp=2804606.3335976&amp;gclid=CMPA3v7hzKgCFZFoKgodeFMxvQ&amp;camp=Google+-+K70&amp;s=A-UnitRank-IRBT&amp;ab=CMS_AccSuper_080309&amp;parentPage=family#specifications</w:t>
      </w:r>
    </w:p>
    <w:p w:rsidR="00D22E11" w:rsidRDefault="00D22E11" w:rsidP="00D22E11">
      <w:pPr>
        <w:pStyle w:val="ListParagraph"/>
        <w:numPr>
          <w:ilvl w:val="1"/>
          <w:numId w:val="9"/>
        </w:numPr>
      </w:pPr>
      <w:r>
        <w:t>Optional:  Attach Bluetooth USB dongle to your computer and install driver.</w:t>
      </w:r>
    </w:p>
    <w:p w:rsidR="00D22E11" w:rsidRDefault="00D22E11" w:rsidP="00D22E11">
      <w:pPr>
        <w:pStyle w:val="ListParagraph"/>
        <w:numPr>
          <w:ilvl w:val="2"/>
          <w:numId w:val="9"/>
        </w:numPr>
      </w:pPr>
      <w:r>
        <w:t>Installation procedure depends on the operating system</w:t>
      </w:r>
    </w:p>
    <w:p w:rsidR="001107BC" w:rsidRDefault="001107BC" w:rsidP="001107BC">
      <w:pPr>
        <w:pStyle w:val="ListParagraph"/>
        <w:numPr>
          <w:ilvl w:val="1"/>
          <w:numId w:val="9"/>
        </w:numPr>
      </w:pPr>
      <w:r>
        <w:t xml:space="preserve">Turn on the </w:t>
      </w:r>
      <w:proofErr w:type="spellStart"/>
      <w:r>
        <w:t>iRobot</w:t>
      </w:r>
      <w:proofErr w:type="spellEnd"/>
      <w:r>
        <w:t xml:space="preserve"> create by pressing the power button, ensure that the power light illuminates and is green.</w:t>
      </w:r>
    </w:p>
    <w:p w:rsidR="00D22E11" w:rsidRDefault="00D22E11" w:rsidP="00D22E11">
      <w:pPr>
        <w:pStyle w:val="ListParagraph"/>
        <w:numPr>
          <w:ilvl w:val="1"/>
          <w:numId w:val="9"/>
        </w:numPr>
      </w:pPr>
      <w:r>
        <w:t xml:space="preserve">In your operating system open Bluetooth manager and establish connection with the </w:t>
      </w:r>
      <w:proofErr w:type="spellStart"/>
      <w:r>
        <w:t>iRobot</w:t>
      </w:r>
      <w:proofErr w:type="spellEnd"/>
      <w:r>
        <w:t xml:space="preserve"> create. </w:t>
      </w:r>
    </w:p>
    <w:p w:rsidR="00D22E11" w:rsidRDefault="00D22E11" w:rsidP="00D22E11">
      <w:pPr>
        <w:pStyle w:val="ListParagraph"/>
        <w:numPr>
          <w:ilvl w:val="2"/>
          <w:numId w:val="9"/>
        </w:numPr>
      </w:pPr>
      <w:r>
        <w:t>Procedure depends on the operating system.</w:t>
      </w:r>
    </w:p>
    <w:p w:rsidR="004A37C1" w:rsidRDefault="00D22E11" w:rsidP="00D22E11">
      <w:pPr>
        <w:pStyle w:val="ListParagraph"/>
        <w:numPr>
          <w:ilvl w:val="2"/>
          <w:numId w:val="9"/>
        </w:numPr>
      </w:pPr>
      <w:r>
        <w:t xml:space="preserve">Default Bluetooth name of the </w:t>
      </w:r>
      <w:proofErr w:type="spellStart"/>
      <w:r>
        <w:t>iRobot</w:t>
      </w:r>
      <w:proofErr w:type="spellEnd"/>
      <w:r>
        <w:t xml:space="preserve"> </w:t>
      </w:r>
      <w:r w:rsidR="004A37C1">
        <w:t>is “Element Serial”</w:t>
      </w:r>
    </w:p>
    <w:p w:rsidR="004A37C1" w:rsidRDefault="004A37C1" w:rsidP="004A37C1">
      <w:pPr>
        <w:pStyle w:val="ListParagraph"/>
        <w:numPr>
          <w:ilvl w:val="2"/>
          <w:numId w:val="9"/>
        </w:numPr>
      </w:pPr>
      <w:r>
        <w:t>Determine the COM port of the Bluetooth connection</w:t>
      </w:r>
      <w:r w:rsidR="001107BC">
        <w:t>(Note port for later use, ex. “COM10”)</w:t>
      </w:r>
      <w:r w:rsidR="004A346B">
        <w:br/>
      </w:r>
      <w:r w:rsidR="004A346B">
        <w:br/>
      </w:r>
    </w:p>
    <w:p w:rsidR="004A37C1" w:rsidRDefault="004A37C1" w:rsidP="004A37C1">
      <w:pPr>
        <w:pStyle w:val="ListParagraph"/>
        <w:numPr>
          <w:ilvl w:val="3"/>
          <w:numId w:val="9"/>
        </w:numPr>
      </w:pPr>
      <w:r>
        <w:lastRenderedPageBreak/>
        <w:t>Windows 7 example</w:t>
      </w:r>
    </w:p>
    <w:p w:rsidR="004A37C1" w:rsidRDefault="004A37C1" w:rsidP="004A37C1">
      <w:pPr>
        <w:pStyle w:val="ListParagraph"/>
        <w:numPr>
          <w:ilvl w:val="3"/>
          <w:numId w:val="9"/>
        </w:numPr>
      </w:pPr>
      <w:r>
        <w:rPr>
          <w:noProof/>
        </w:rPr>
        <w:drawing>
          <wp:inline distT="0" distB="0" distL="0" distR="0">
            <wp:extent cx="2809875" cy="11322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09875" cy="1132235"/>
                    </a:xfrm>
                    <a:prstGeom prst="rect">
                      <a:avLst/>
                    </a:prstGeom>
                    <a:noFill/>
                    <a:ln w="9525">
                      <a:noFill/>
                      <a:miter lim="800000"/>
                      <a:headEnd/>
                      <a:tailEnd/>
                    </a:ln>
                  </pic:spPr>
                </pic:pic>
              </a:graphicData>
            </a:graphic>
          </wp:inline>
        </w:drawing>
      </w:r>
    </w:p>
    <w:p w:rsidR="001107BC" w:rsidRPr="001107BC" w:rsidRDefault="001107BC" w:rsidP="001107BC">
      <w:pPr>
        <w:pStyle w:val="ListParagraph"/>
        <w:numPr>
          <w:ilvl w:val="0"/>
          <w:numId w:val="9"/>
        </w:numPr>
        <w:rPr>
          <w:b/>
        </w:rPr>
      </w:pPr>
      <w:r w:rsidRPr="001107BC">
        <w:rPr>
          <w:b/>
        </w:rPr>
        <w:t>Compile and Link</w:t>
      </w:r>
    </w:p>
    <w:p w:rsidR="001107BC" w:rsidRDefault="001107BC" w:rsidP="001107BC">
      <w:pPr>
        <w:pStyle w:val="ListParagraph"/>
        <w:numPr>
          <w:ilvl w:val="1"/>
          <w:numId w:val="9"/>
        </w:numPr>
      </w:pPr>
      <w:r>
        <w:t>Open the project in Visual Studio 2010 and “Start Debugging” (F5).</w:t>
      </w:r>
    </w:p>
    <w:p w:rsidR="001107BC" w:rsidRPr="001107BC" w:rsidRDefault="001107BC" w:rsidP="001107BC">
      <w:pPr>
        <w:pStyle w:val="ListParagraph"/>
        <w:numPr>
          <w:ilvl w:val="0"/>
          <w:numId w:val="9"/>
        </w:numPr>
        <w:rPr>
          <w:b/>
        </w:rPr>
      </w:pPr>
      <w:r>
        <w:rPr>
          <w:b/>
        </w:rPr>
        <w:t>Use</w:t>
      </w:r>
    </w:p>
    <w:p w:rsidR="001107BC" w:rsidRDefault="001107BC" w:rsidP="001107BC">
      <w:pPr>
        <w:pStyle w:val="ListParagraph"/>
        <w:numPr>
          <w:ilvl w:val="1"/>
          <w:numId w:val="9"/>
        </w:numPr>
      </w:pPr>
      <w:r>
        <w:t>Launch the Application(either through .exe or start debugging in VS2010)</w:t>
      </w:r>
    </w:p>
    <w:p w:rsidR="002C77C3" w:rsidRDefault="002C77C3" w:rsidP="001107BC">
      <w:pPr>
        <w:pStyle w:val="ListParagraph"/>
        <w:numPr>
          <w:ilvl w:val="1"/>
          <w:numId w:val="9"/>
        </w:numPr>
      </w:pPr>
      <w:r>
        <w:t>Enter COM Port- y</w:t>
      </w:r>
      <w:r w:rsidR="001107BC">
        <w:t>ou should be prompted to enter a COM port on wh</w:t>
      </w:r>
      <w:r>
        <w:t xml:space="preserve">ich the </w:t>
      </w:r>
      <w:proofErr w:type="spellStart"/>
      <w:r>
        <w:t>iRobot</w:t>
      </w:r>
      <w:proofErr w:type="spellEnd"/>
      <w:r>
        <w:t xml:space="preserve"> create operates, if so, select the COM port from the list and press “OK”.</w:t>
      </w:r>
    </w:p>
    <w:p w:rsidR="002C77C3" w:rsidRDefault="002C77C3" w:rsidP="002C77C3">
      <w:pPr>
        <w:pStyle w:val="ListParagraph"/>
        <w:numPr>
          <w:ilvl w:val="2"/>
          <w:numId w:val="9"/>
        </w:numPr>
      </w:pPr>
      <w:r>
        <w:t>If not prompted for the port, navigate to Tools -&gt; Set COM Port and follow the above instructions.</w:t>
      </w:r>
    </w:p>
    <w:p w:rsidR="002C77C3" w:rsidRDefault="002C77C3" w:rsidP="002C77C3">
      <w:pPr>
        <w:pStyle w:val="ListParagraph"/>
        <w:numPr>
          <w:ilvl w:val="1"/>
          <w:numId w:val="9"/>
        </w:numPr>
      </w:pPr>
      <w:r>
        <w:t xml:space="preserve">Place the </w:t>
      </w:r>
      <w:proofErr w:type="spellStart"/>
      <w:r>
        <w:t>iRobot</w:t>
      </w:r>
      <w:proofErr w:type="spellEnd"/>
      <w:r>
        <w:t xml:space="preserve"> into Safe Mode-after setting a COM port, navigate to Tools -&gt; Safe Mode</w:t>
      </w:r>
    </w:p>
    <w:p w:rsidR="002C77C3" w:rsidRDefault="002C77C3" w:rsidP="002C77C3">
      <w:pPr>
        <w:pStyle w:val="ListParagraph"/>
        <w:numPr>
          <w:ilvl w:val="2"/>
          <w:numId w:val="9"/>
        </w:numPr>
      </w:pPr>
      <w:r>
        <w:t xml:space="preserve">This command places the </w:t>
      </w:r>
      <w:proofErr w:type="spellStart"/>
      <w:r>
        <w:t>iRobot</w:t>
      </w:r>
      <w:proofErr w:type="spellEnd"/>
      <w:r>
        <w:t xml:space="preserve"> create into “Safe Mode” as defined in the </w:t>
      </w:r>
      <w:r>
        <w:rPr>
          <w:i/>
        </w:rPr>
        <w:t>Create Open Interface Manual(v2)</w:t>
      </w:r>
      <w:r>
        <w:t xml:space="preserve"> p.6</w:t>
      </w:r>
    </w:p>
    <w:p w:rsidR="002C77C3" w:rsidRDefault="002C77C3" w:rsidP="002C77C3">
      <w:pPr>
        <w:pStyle w:val="ListParagraph"/>
        <w:numPr>
          <w:ilvl w:val="2"/>
          <w:numId w:val="9"/>
        </w:numPr>
      </w:pPr>
      <w:r>
        <w:t xml:space="preserve">This function also starts the “Bump Sensor Thread”, that is, from that moment on the </w:t>
      </w:r>
      <w:proofErr w:type="spellStart"/>
      <w:r>
        <w:t>iRobot</w:t>
      </w:r>
      <w:proofErr w:type="spellEnd"/>
      <w:r>
        <w:t xml:space="preserve"> will stop moving once the </w:t>
      </w:r>
      <w:proofErr w:type="gramStart"/>
      <w:r>
        <w:t>bumper(</w:t>
      </w:r>
      <w:proofErr w:type="gramEnd"/>
      <w:r>
        <w:t xml:space="preserve">on the front of the robot) is bumped. </w:t>
      </w:r>
    </w:p>
    <w:p w:rsidR="002C77C3" w:rsidRDefault="002C77C3" w:rsidP="002C77C3">
      <w:pPr>
        <w:pStyle w:val="ListParagraph"/>
        <w:numPr>
          <w:ilvl w:val="2"/>
          <w:numId w:val="9"/>
        </w:numPr>
      </w:pPr>
      <w:r>
        <w:t xml:space="preserve">Confirm that the lights on the </w:t>
      </w:r>
      <w:proofErr w:type="spellStart"/>
      <w:r>
        <w:t>iRobot</w:t>
      </w:r>
      <w:proofErr w:type="spellEnd"/>
      <w:r>
        <w:t xml:space="preserve"> are off</w:t>
      </w:r>
      <w:r w:rsidR="001107BC">
        <w:t xml:space="preserve"> </w:t>
      </w:r>
      <w:r>
        <w:t>(indicating the robot is in safe mode)</w:t>
      </w:r>
    </w:p>
    <w:p w:rsidR="00033677" w:rsidRDefault="00033677" w:rsidP="002C77C3">
      <w:pPr>
        <w:pStyle w:val="ListParagraph"/>
        <w:numPr>
          <w:ilvl w:val="1"/>
          <w:numId w:val="9"/>
        </w:numPr>
      </w:pPr>
      <w:r>
        <w:t>Drive the robot using the self explanatory UI buttons</w:t>
      </w:r>
    </w:p>
    <w:p w:rsidR="00033677" w:rsidRDefault="00033677" w:rsidP="00033677">
      <w:pPr>
        <w:pStyle w:val="ListParagraph"/>
        <w:numPr>
          <w:ilvl w:val="2"/>
          <w:numId w:val="9"/>
        </w:numPr>
      </w:pPr>
      <w:r>
        <w:t>Things to note:</w:t>
      </w:r>
    </w:p>
    <w:p w:rsidR="00033677" w:rsidRDefault="00033677" w:rsidP="00033677">
      <w:pPr>
        <w:pStyle w:val="ListParagraph"/>
        <w:numPr>
          <w:ilvl w:val="3"/>
          <w:numId w:val="9"/>
        </w:numPr>
      </w:pPr>
      <w:r>
        <w:t xml:space="preserve"> </w:t>
      </w:r>
      <w:proofErr w:type="gramStart"/>
      <w:r>
        <w:t>if</w:t>
      </w:r>
      <w:proofErr w:type="gramEnd"/>
      <w:r>
        <w:t xml:space="preserve"> the robot is moving and the program freezes, left up the robot to terminate its movement. </w:t>
      </w:r>
    </w:p>
    <w:p w:rsidR="00033677" w:rsidRDefault="00033677" w:rsidP="00033677">
      <w:pPr>
        <w:pStyle w:val="ListParagraph"/>
        <w:numPr>
          <w:ilvl w:val="2"/>
          <w:numId w:val="9"/>
        </w:numPr>
      </w:pPr>
      <w:r>
        <w:t>“Turn On The Move Sensitivity” is used only with “</w:t>
      </w:r>
      <w:proofErr w:type="spellStart"/>
      <w:r>
        <w:t>LeftAngle</w:t>
      </w:r>
      <w:proofErr w:type="spellEnd"/>
      <w:r>
        <w:t>/</w:t>
      </w:r>
      <w:proofErr w:type="spellStart"/>
      <w:r>
        <w:t>RightAngle</w:t>
      </w:r>
      <w:proofErr w:type="spellEnd"/>
      <w:r>
        <w:t>” buttons indicating how big of an angle the robot should move while driving</w:t>
      </w:r>
    </w:p>
    <w:p w:rsidR="00033677" w:rsidRDefault="00033677" w:rsidP="00033677">
      <w:pPr>
        <w:pStyle w:val="ListParagraph"/>
        <w:numPr>
          <w:ilvl w:val="3"/>
          <w:numId w:val="9"/>
        </w:numPr>
      </w:pPr>
      <w:r>
        <w:t>Tap these buttons slowly allowing the robot to turn the desired angle</w:t>
      </w:r>
    </w:p>
    <w:p w:rsidR="00BF49C9" w:rsidRDefault="00BF49C9" w:rsidP="00033677">
      <w:pPr>
        <w:pStyle w:val="ListParagraph"/>
        <w:numPr>
          <w:ilvl w:val="2"/>
          <w:numId w:val="9"/>
        </w:numPr>
      </w:pPr>
      <w:r>
        <w:t>“Right/Left” buttons stop the robot and make it turn 90 degrees in respective direction.</w:t>
      </w:r>
    </w:p>
    <w:p w:rsidR="00BF49C9" w:rsidRDefault="00BF49C9" w:rsidP="00BF49C9">
      <w:pPr>
        <w:pStyle w:val="ListParagraph"/>
        <w:numPr>
          <w:ilvl w:val="3"/>
          <w:numId w:val="9"/>
        </w:numPr>
      </w:pPr>
      <w:r>
        <w:t>You can stop the robot mid turn by pressing the Stop button</w:t>
      </w:r>
    </w:p>
    <w:p w:rsidR="00BF49C9" w:rsidRDefault="00BF49C9" w:rsidP="00BF49C9">
      <w:pPr>
        <w:pStyle w:val="ListParagraph"/>
        <w:numPr>
          <w:ilvl w:val="3"/>
          <w:numId w:val="9"/>
        </w:numPr>
      </w:pPr>
      <w:r>
        <w:t>You cannot request two 90 degree turns at the same time, you must wait for the first turn to finish before issuing another requesting</w:t>
      </w:r>
    </w:p>
    <w:p w:rsidR="002A5735" w:rsidRDefault="002A5735" w:rsidP="002A5735">
      <w:pPr>
        <w:pStyle w:val="ListParagraph"/>
        <w:numPr>
          <w:ilvl w:val="2"/>
          <w:numId w:val="9"/>
        </w:numPr>
      </w:pPr>
      <w:r>
        <w:t>You can change the speed on the move</w:t>
      </w:r>
    </w:p>
    <w:p w:rsidR="002A5735" w:rsidRDefault="002A5735" w:rsidP="002A5735">
      <w:pPr>
        <w:pStyle w:val="ListParagraph"/>
        <w:numPr>
          <w:ilvl w:val="1"/>
          <w:numId w:val="9"/>
        </w:numPr>
      </w:pPr>
      <w:r>
        <w:t>Clear Log</w:t>
      </w:r>
    </w:p>
    <w:p w:rsidR="007D17FA" w:rsidRDefault="002A5735" w:rsidP="002A5735">
      <w:pPr>
        <w:pStyle w:val="ListParagraph"/>
        <w:numPr>
          <w:ilvl w:val="2"/>
          <w:numId w:val="9"/>
        </w:numPr>
      </w:pPr>
      <w:r>
        <w:t>Erases the log and resets the “Relative Direction” image</w:t>
      </w:r>
    </w:p>
    <w:p w:rsidR="007D17FA" w:rsidRDefault="007D17FA" w:rsidP="007D17FA">
      <w:pPr>
        <w:pStyle w:val="ListParagraph"/>
        <w:numPr>
          <w:ilvl w:val="1"/>
          <w:numId w:val="9"/>
        </w:numPr>
      </w:pPr>
      <w:r>
        <w:t>Stack</w:t>
      </w:r>
    </w:p>
    <w:p w:rsidR="007D17FA" w:rsidRDefault="007D17FA" w:rsidP="007D17FA">
      <w:pPr>
        <w:pStyle w:val="ListParagraph"/>
        <w:numPr>
          <w:ilvl w:val="2"/>
          <w:numId w:val="9"/>
        </w:numPr>
      </w:pPr>
      <w:r>
        <w:t>Visually displays the internal history stack</w:t>
      </w:r>
      <w:r w:rsidR="004A346B">
        <w:br/>
      </w:r>
    </w:p>
    <w:p w:rsidR="007D17FA" w:rsidRDefault="007D17FA" w:rsidP="007D17FA">
      <w:pPr>
        <w:pStyle w:val="ListParagraph"/>
        <w:numPr>
          <w:ilvl w:val="1"/>
          <w:numId w:val="9"/>
        </w:numPr>
      </w:pPr>
      <w:r>
        <w:lastRenderedPageBreak/>
        <w:t>Backtrack</w:t>
      </w:r>
    </w:p>
    <w:p w:rsidR="007D17FA" w:rsidRDefault="007D17FA" w:rsidP="007D17FA">
      <w:pPr>
        <w:pStyle w:val="ListParagraph"/>
        <w:numPr>
          <w:ilvl w:val="2"/>
          <w:numId w:val="9"/>
        </w:numPr>
      </w:pPr>
      <w:r>
        <w:t>Executes the commands on the stack in the reverse and mirrored order autonomously</w:t>
      </w:r>
    </w:p>
    <w:p w:rsidR="007D17FA" w:rsidRDefault="007D17FA" w:rsidP="007D17FA">
      <w:pPr>
        <w:pStyle w:val="ListParagraph"/>
        <w:numPr>
          <w:ilvl w:val="2"/>
          <w:numId w:val="9"/>
        </w:numPr>
      </w:pPr>
      <w:r>
        <w:t xml:space="preserve">Avoid backtracking over “Turn on the move </w:t>
      </w:r>
      <w:proofErr w:type="spellStart"/>
      <w:r>
        <w:t>RightAngle</w:t>
      </w:r>
      <w:proofErr w:type="spellEnd"/>
      <w:r>
        <w:t>/</w:t>
      </w:r>
      <w:proofErr w:type="spellStart"/>
      <w:r>
        <w:t>LeftAngle</w:t>
      </w:r>
      <w:proofErr w:type="spellEnd"/>
      <w:r>
        <w:t>” commands as the robot has difficulty executing these commands.</w:t>
      </w:r>
    </w:p>
    <w:p w:rsidR="007D17FA" w:rsidRDefault="007D17FA" w:rsidP="007D17FA">
      <w:pPr>
        <w:pStyle w:val="ListParagraph"/>
        <w:numPr>
          <w:ilvl w:val="2"/>
          <w:numId w:val="9"/>
        </w:numPr>
      </w:pPr>
      <w:r>
        <w:t>Backtracking Exceptions</w:t>
      </w:r>
    </w:p>
    <w:p w:rsidR="007D17FA" w:rsidRDefault="007D17FA" w:rsidP="007D17FA">
      <w:pPr>
        <w:pStyle w:val="ListParagraph"/>
        <w:numPr>
          <w:ilvl w:val="4"/>
          <w:numId w:val="9"/>
        </w:numPr>
      </w:pPr>
      <w:r>
        <w:t>Bump Sensor Thread does not work when backtracking(the robot won’t stop if the bumper is bumped as its backtracking)</w:t>
      </w:r>
    </w:p>
    <w:p w:rsidR="007D17FA" w:rsidRDefault="007D17FA" w:rsidP="007D17FA">
      <w:pPr>
        <w:pStyle w:val="ListParagraph"/>
        <w:numPr>
          <w:ilvl w:val="4"/>
          <w:numId w:val="9"/>
        </w:numPr>
      </w:pPr>
      <w:r>
        <w:t>The stop button will stop the robot but this does “hard kill” of the backtracking thread, possibly causing multiple exceptions to appear(had difficulties getting this to work)</w:t>
      </w:r>
    </w:p>
    <w:p w:rsidR="007D17FA" w:rsidRDefault="007D17FA" w:rsidP="007D17FA">
      <w:pPr>
        <w:pStyle w:val="ListParagraph"/>
        <w:numPr>
          <w:ilvl w:val="1"/>
          <w:numId w:val="9"/>
        </w:numPr>
      </w:pPr>
      <w:r>
        <w:t>General Exceptions</w:t>
      </w:r>
    </w:p>
    <w:p w:rsidR="007D17FA" w:rsidRDefault="007D17FA" w:rsidP="007D17FA">
      <w:pPr>
        <w:pStyle w:val="ListParagraph"/>
        <w:numPr>
          <w:ilvl w:val="2"/>
          <w:numId w:val="9"/>
        </w:numPr>
      </w:pPr>
      <w:r>
        <w:t>“</w:t>
      </w:r>
      <w:proofErr w:type="spellStart"/>
      <w:r>
        <w:t>LeftAngl</w:t>
      </w:r>
      <w:r w:rsidR="00B756BC">
        <w:t>e</w:t>
      </w:r>
      <w:proofErr w:type="spellEnd"/>
      <w:r>
        <w:t>/</w:t>
      </w:r>
      <w:proofErr w:type="spellStart"/>
      <w:r>
        <w:t>RightAngle</w:t>
      </w:r>
      <w:proofErr w:type="spellEnd"/>
      <w:r>
        <w:t>” do not start in their own thread(freeze up UI), a feature that should be implemented in the future.</w:t>
      </w:r>
    </w:p>
    <w:p w:rsidR="007D17FA" w:rsidRDefault="007D17FA" w:rsidP="007D17FA">
      <w:pPr>
        <w:pStyle w:val="ListParagraph"/>
        <w:numPr>
          <w:ilvl w:val="3"/>
          <w:numId w:val="9"/>
        </w:numPr>
      </w:pPr>
      <w:r>
        <w:t>These functions at time freeze up the program due to racing conditions on the serial port, these functions need to be implemented in a separate thread</w:t>
      </w:r>
    </w:p>
    <w:p w:rsidR="007D17FA" w:rsidRDefault="007D17FA" w:rsidP="007D17FA">
      <w:pPr>
        <w:pStyle w:val="ListParagraph"/>
        <w:numPr>
          <w:ilvl w:val="2"/>
          <w:numId w:val="9"/>
        </w:numPr>
      </w:pPr>
      <w:r>
        <w:t>Backtracking exceptions(see above)</w:t>
      </w:r>
    </w:p>
    <w:p w:rsidR="00973CC0" w:rsidRDefault="00EB7079" w:rsidP="007D17FA">
      <w:pPr>
        <w:pStyle w:val="ListParagraph"/>
        <w:numPr>
          <w:ilvl w:val="2"/>
          <w:numId w:val="9"/>
        </w:numPr>
      </w:pPr>
      <w:r>
        <w:t>Robot turn accuracy is within +-4/5 degrees due to the delay in communication(refer to presentation’s PowerPoint diagrams for details)</w:t>
      </w:r>
    </w:p>
    <w:p w:rsidR="008109F5" w:rsidRDefault="00EB7079" w:rsidP="007D17FA">
      <w:pPr>
        <w:pStyle w:val="ListParagraph"/>
        <w:numPr>
          <w:ilvl w:val="2"/>
          <w:numId w:val="9"/>
        </w:numPr>
      </w:pPr>
      <w:r>
        <w:t>Monitor the Robot’s battery level</w:t>
      </w:r>
      <w:r w:rsidR="007A7BEA">
        <w:t>,</w:t>
      </w:r>
      <w:r>
        <w:t xml:space="preserve"> as it becomes less </w:t>
      </w:r>
      <w:proofErr w:type="gramStart"/>
      <w:r>
        <w:t>responsive(</w:t>
      </w:r>
      <w:proofErr w:type="gramEnd"/>
      <w:r>
        <w:t xml:space="preserve">program fails to receive info fast enough and may seem unresponsive) when the batteries </w:t>
      </w:r>
      <w:r w:rsidR="007A7BEA">
        <w:t>approach</w:t>
      </w:r>
      <w:r>
        <w:t xml:space="preserve"> empty levels. </w:t>
      </w:r>
    </w:p>
    <w:p w:rsidR="008109F5" w:rsidRDefault="008109F5">
      <w:r>
        <w:br w:type="page"/>
      </w:r>
    </w:p>
    <w:p w:rsidR="00EB7079" w:rsidRPr="008109F5" w:rsidRDefault="008109F5" w:rsidP="008109F5">
      <w:pPr>
        <w:rPr>
          <w:rFonts w:asciiTheme="majorHAnsi" w:hAnsiTheme="majorHAnsi"/>
          <w:b/>
        </w:rPr>
      </w:pPr>
      <w:r w:rsidRPr="008109F5">
        <w:rPr>
          <w:rFonts w:asciiTheme="majorHAnsi" w:hAnsiTheme="majorHAnsi"/>
          <w:b/>
        </w:rPr>
        <w:lastRenderedPageBreak/>
        <w:t>User Interface:</w:t>
      </w:r>
    </w:p>
    <w:p w:rsidR="00973CC0" w:rsidRDefault="008109F5">
      <w:r>
        <w:rPr>
          <w:noProof/>
        </w:rPr>
        <w:drawing>
          <wp:inline distT="0" distB="0" distL="0" distR="0">
            <wp:extent cx="5943600" cy="402659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3600" cy="4026592"/>
                    </a:xfrm>
                    <a:prstGeom prst="rect">
                      <a:avLst/>
                    </a:prstGeom>
                    <a:noFill/>
                    <a:ln w="9525">
                      <a:noFill/>
                      <a:miter lim="800000"/>
                      <a:headEnd/>
                      <a:tailEnd/>
                    </a:ln>
                  </pic:spPr>
                </pic:pic>
              </a:graphicData>
            </a:graphic>
          </wp:inline>
        </w:drawing>
      </w:r>
    </w:p>
    <w:p w:rsidR="008109F5" w:rsidRDefault="008109F5">
      <w:r>
        <w:rPr>
          <w:noProof/>
        </w:rPr>
        <w:drawing>
          <wp:inline distT="0" distB="0" distL="0" distR="0">
            <wp:extent cx="2857500" cy="12763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857500" cy="1276350"/>
                    </a:xfrm>
                    <a:prstGeom prst="rect">
                      <a:avLst/>
                    </a:prstGeom>
                    <a:noFill/>
                    <a:ln w="9525">
                      <a:noFill/>
                      <a:miter lim="800000"/>
                      <a:headEnd/>
                      <a:tailEnd/>
                    </a:ln>
                  </pic:spPr>
                </pic:pic>
              </a:graphicData>
            </a:graphic>
          </wp:inline>
        </w:drawing>
      </w:r>
      <w:r>
        <w:t xml:space="preserve"> </w:t>
      </w:r>
      <w:r>
        <w:rPr>
          <w:noProof/>
        </w:rPr>
        <w:drawing>
          <wp:inline distT="0" distB="0" distL="0" distR="0">
            <wp:extent cx="2305050" cy="197019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305050" cy="1970195"/>
                    </a:xfrm>
                    <a:prstGeom prst="rect">
                      <a:avLst/>
                    </a:prstGeom>
                    <a:noFill/>
                    <a:ln w="9525">
                      <a:noFill/>
                      <a:miter lim="800000"/>
                      <a:headEnd/>
                      <a:tailEnd/>
                    </a:ln>
                  </pic:spPr>
                </pic:pic>
              </a:graphicData>
            </a:graphic>
          </wp:inline>
        </w:drawing>
      </w:r>
    </w:p>
    <w:p w:rsidR="00D94EF1" w:rsidRDefault="00D94EF1">
      <w:r>
        <w:br w:type="page"/>
      </w:r>
    </w:p>
    <w:p w:rsidR="00D94EF1" w:rsidRDefault="00D94EF1" w:rsidP="00D94EF1">
      <w:r>
        <w:lastRenderedPageBreak/>
        <w:t>Threading Overview:</w:t>
      </w:r>
    </w:p>
    <w:p w:rsidR="00D94EF1" w:rsidRDefault="00D94EF1" w:rsidP="00D94EF1">
      <w:r>
        <w:rPr>
          <w:noProof/>
        </w:rPr>
        <w:drawing>
          <wp:inline distT="0" distB="0" distL="0" distR="0">
            <wp:extent cx="5943600" cy="4466289"/>
            <wp:effectExtent l="19050" t="0" r="0" b="0"/>
            <wp:docPr id="1" name="Picture 1" descr="C:\Users\Sasha\Documents\SNC\Comp Sci 460\Capstone\Capstone\images\Thr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ha\Documents\SNC\Comp Sci 460\Capstone\Capstone\images\Threads.jpg"/>
                    <pic:cNvPicPr>
                      <a:picLocks noChangeAspect="1" noChangeArrowheads="1"/>
                    </pic:cNvPicPr>
                  </pic:nvPicPr>
                  <pic:blipFill>
                    <a:blip r:embed="rId15" cstate="print"/>
                    <a:srcRect/>
                    <a:stretch>
                      <a:fillRect/>
                    </a:stretch>
                  </pic:blipFill>
                  <pic:spPr bwMode="auto">
                    <a:xfrm>
                      <a:off x="0" y="0"/>
                      <a:ext cx="5943600" cy="4466289"/>
                    </a:xfrm>
                    <a:prstGeom prst="rect">
                      <a:avLst/>
                    </a:prstGeom>
                    <a:noFill/>
                    <a:ln w="9525">
                      <a:noFill/>
                      <a:miter lim="800000"/>
                      <a:headEnd/>
                      <a:tailEnd/>
                    </a:ln>
                  </pic:spPr>
                </pic:pic>
              </a:graphicData>
            </a:graphic>
          </wp:inline>
        </w:drawing>
      </w:r>
    </w:p>
    <w:p w:rsidR="00D94EF1" w:rsidRDefault="00D94EF1" w:rsidP="00D94EF1">
      <w:pPr>
        <w:pStyle w:val="ListParagraph"/>
        <w:numPr>
          <w:ilvl w:val="0"/>
          <w:numId w:val="10"/>
        </w:numPr>
      </w:pPr>
      <w:r>
        <w:t>User Interface/Main Thread</w:t>
      </w:r>
    </w:p>
    <w:p w:rsidR="00D94EF1" w:rsidRDefault="00D94EF1" w:rsidP="00D94EF1">
      <w:pPr>
        <w:pStyle w:val="ListParagraph"/>
        <w:numPr>
          <w:ilvl w:val="1"/>
          <w:numId w:val="10"/>
        </w:numPr>
      </w:pPr>
      <w:r>
        <w:t>This is the main thread which guides the program. This thread controls the user interface and depending on the user input can start other threads when needed.</w:t>
      </w:r>
    </w:p>
    <w:p w:rsidR="00D94EF1" w:rsidRDefault="00D94EF1" w:rsidP="00D94EF1">
      <w:pPr>
        <w:pStyle w:val="ListParagraph"/>
        <w:numPr>
          <w:ilvl w:val="0"/>
          <w:numId w:val="10"/>
        </w:numPr>
      </w:pPr>
      <w:proofErr w:type="spellStart"/>
      <w:r>
        <w:t>RightTurn</w:t>
      </w:r>
      <w:proofErr w:type="spellEnd"/>
      <w:r>
        <w:t>/</w:t>
      </w:r>
      <w:proofErr w:type="spellStart"/>
      <w:r>
        <w:t>LeftTurn</w:t>
      </w:r>
      <w:proofErr w:type="spellEnd"/>
    </w:p>
    <w:p w:rsidR="00D94EF1" w:rsidRDefault="00D94EF1" w:rsidP="00D94EF1">
      <w:pPr>
        <w:pStyle w:val="ListParagraph"/>
        <w:numPr>
          <w:ilvl w:val="1"/>
          <w:numId w:val="10"/>
        </w:numPr>
      </w:pPr>
      <w:r>
        <w:t xml:space="preserve">This thread starts up and issues a command to the serial port to start the </w:t>
      </w:r>
      <w:proofErr w:type="spellStart"/>
      <w:r>
        <w:t>iRobot</w:t>
      </w:r>
      <w:proofErr w:type="spellEnd"/>
      <w:r>
        <w:t xml:space="preserve"> </w:t>
      </w:r>
      <w:proofErr w:type="gramStart"/>
      <w:r>
        <w:t>turning,</w:t>
      </w:r>
      <w:proofErr w:type="gramEnd"/>
      <w:r>
        <w:t xml:space="preserve"> it further idles and calculates the turn angle real time. Once the robot turns 90 degrees the thread logs the turn angle and terminates. (For more complete explanation refer to the source code).</w:t>
      </w:r>
    </w:p>
    <w:p w:rsidR="00D94EF1" w:rsidRDefault="00D94EF1" w:rsidP="00D94EF1">
      <w:pPr>
        <w:pStyle w:val="ListParagraph"/>
        <w:numPr>
          <w:ilvl w:val="0"/>
          <w:numId w:val="10"/>
        </w:numPr>
      </w:pPr>
      <w:r>
        <w:t>Backtracking Thread</w:t>
      </w:r>
    </w:p>
    <w:p w:rsidR="00D94EF1" w:rsidRDefault="00D94EF1" w:rsidP="00D94EF1">
      <w:pPr>
        <w:pStyle w:val="ListParagraph"/>
        <w:numPr>
          <w:ilvl w:val="1"/>
          <w:numId w:val="10"/>
        </w:numPr>
      </w:pPr>
      <w:r>
        <w:t xml:space="preserve">Executes the backtracking algorithm and defined in the source code. It goes through the history stack and executes the robot’s movement history in reverse and mirrored order. It has the potential to start and terminate </w:t>
      </w:r>
      <w:proofErr w:type="spellStart"/>
      <w:r>
        <w:t>RightTurn</w:t>
      </w:r>
      <w:proofErr w:type="spellEnd"/>
      <w:r>
        <w:t>/Left turn threads when needed</w:t>
      </w:r>
    </w:p>
    <w:p w:rsidR="00D94EF1" w:rsidRDefault="00D94EF1" w:rsidP="00D94EF1">
      <w:pPr>
        <w:pStyle w:val="ListParagraph"/>
        <w:numPr>
          <w:ilvl w:val="0"/>
          <w:numId w:val="10"/>
        </w:numPr>
      </w:pPr>
      <w:r>
        <w:t>Serial Port Thread</w:t>
      </w:r>
    </w:p>
    <w:p w:rsidR="00D94EF1" w:rsidRDefault="00D94EF1" w:rsidP="00D94EF1">
      <w:pPr>
        <w:pStyle w:val="ListParagraph"/>
        <w:numPr>
          <w:ilvl w:val="1"/>
          <w:numId w:val="10"/>
        </w:numPr>
      </w:pPr>
      <w:r>
        <w:t>Serial port stays connected the whole time and is always “connected” to the robot via Bluetooth COM port. It further constantly listens for input from the robot. Also, upon request the port can send a command in bytes to the robot.</w:t>
      </w:r>
    </w:p>
    <w:sectPr w:rsidR="00D94EF1" w:rsidSect="005C454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712" w:rsidRDefault="00D80712" w:rsidP="00BF49C9">
      <w:pPr>
        <w:spacing w:after="0" w:line="240" w:lineRule="auto"/>
      </w:pPr>
      <w:r>
        <w:separator/>
      </w:r>
    </w:p>
  </w:endnote>
  <w:endnote w:type="continuationSeparator" w:id="0">
    <w:p w:rsidR="00D80712" w:rsidRDefault="00D80712" w:rsidP="00BF4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42" w:rsidRDefault="005C4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0002"/>
      <w:docPartObj>
        <w:docPartGallery w:val="Page Numbers (Bottom of Page)"/>
        <w:docPartUnique/>
      </w:docPartObj>
    </w:sdtPr>
    <w:sdtContent>
      <w:p w:rsidR="007D17FA" w:rsidRDefault="006B7926">
        <w:pPr>
          <w:pStyle w:val="Footer"/>
          <w:jc w:val="center"/>
        </w:pPr>
        <w:fldSimple w:instr=" PAGE   \* MERGEFORMAT ">
          <w:r w:rsidR="00D94EF1">
            <w:rPr>
              <w:noProof/>
            </w:rPr>
            <w:t>5</w:t>
          </w:r>
        </w:fldSimple>
      </w:p>
    </w:sdtContent>
  </w:sdt>
  <w:p w:rsidR="007D17FA" w:rsidRDefault="007D17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42" w:rsidRDefault="005C4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712" w:rsidRDefault="00D80712" w:rsidP="00BF49C9">
      <w:pPr>
        <w:spacing w:after="0" w:line="240" w:lineRule="auto"/>
      </w:pPr>
      <w:r>
        <w:separator/>
      </w:r>
    </w:p>
  </w:footnote>
  <w:footnote w:type="continuationSeparator" w:id="0">
    <w:p w:rsidR="00D80712" w:rsidRDefault="00D80712" w:rsidP="00BF49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42" w:rsidRDefault="005C45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42" w:rsidRDefault="005C45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42" w:rsidRDefault="005C45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1C7"/>
    <w:multiLevelType w:val="hybridMultilevel"/>
    <w:tmpl w:val="FE5A63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26786"/>
    <w:multiLevelType w:val="hybridMultilevel"/>
    <w:tmpl w:val="A87055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C40A1"/>
    <w:multiLevelType w:val="hybridMultilevel"/>
    <w:tmpl w:val="25D84AE4"/>
    <w:lvl w:ilvl="0" w:tplc="68F03884">
      <w:start w:val="1"/>
      <w:numFmt w:val="bullet"/>
      <w:lvlText w:val=""/>
      <w:lvlJc w:val="left"/>
      <w:pPr>
        <w:tabs>
          <w:tab w:val="num" w:pos="720"/>
        </w:tabs>
        <w:ind w:left="720" w:hanging="360"/>
      </w:pPr>
      <w:rPr>
        <w:rFonts w:ascii="Wingdings 2" w:hAnsi="Wingdings 2" w:hint="default"/>
      </w:rPr>
    </w:lvl>
    <w:lvl w:ilvl="1" w:tplc="ACFE162E" w:tentative="1">
      <w:start w:val="1"/>
      <w:numFmt w:val="bullet"/>
      <w:lvlText w:val=""/>
      <w:lvlJc w:val="left"/>
      <w:pPr>
        <w:tabs>
          <w:tab w:val="num" w:pos="1440"/>
        </w:tabs>
        <w:ind w:left="1440" w:hanging="360"/>
      </w:pPr>
      <w:rPr>
        <w:rFonts w:ascii="Wingdings 2" w:hAnsi="Wingdings 2" w:hint="default"/>
      </w:rPr>
    </w:lvl>
    <w:lvl w:ilvl="2" w:tplc="46F82A14" w:tentative="1">
      <w:start w:val="1"/>
      <w:numFmt w:val="bullet"/>
      <w:lvlText w:val=""/>
      <w:lvlJc w:val="left"/>
      <w:pPr>
        <w:tabs>
          <w:tab w:val="num" w:pos="2160"/>
        </w:tabs>
        <w:ind w:left="2160" w:hanging="360"/>
      </w:pPr>
      <w:rPr>
        <w:rFonts w:ascii="Wingdings 2" w:hAnsi="Wingdings 2" w:hint="default"/>
      </w:rPr>
    </w:lvl>
    <w:lvl w:ilvl="3" w:tplc="B9C408B2" w:tentative="1">
      <w:start w:val="1"/>
      <w:numFmt w:val="bullet"/>
      <w:lvlText w:val=""/>
      <w:lvlJc w:val="left"/>
      <w:pPr>
        <w:tabs>
          <w:tab w:val="num" w:pos="2880"/>
        </w:tabs>
        <w:ind w:left="2880" w:hanging="360"/>
      </w:pPr>
      <w:rPr>
        <w:rFonts w:ascii="Wingdings 2" w:hAnsi="Wingdings 2" w:hint="default"/>
      </w:rPr>
    </w:lvl>
    <w:lvl w:ilvl="4" w:tplc="DC08B8CC" w:tentative="1">
      <w:start w:val="1"/>
      <w:numFmt w:val="bullet"/>
      <w:lvlText w:val=""/>
      <w:lvlJc w:val="left"/>
      <w:pPr>
        <w:tabs>
          <w:tab w:val="num" w:pos="3600"/>
        </w:tabs>
        <w:ind w:left="3600" w:hanging="360"/>
      </w:pPr>
      <w:rPr>
        <w:rFonts w:ascii="Wingdings 2" w:hAnsi="Wingdings 2" w:hint="default"/>
      </w:rPr>
    </w:lvl>
    <w:lvl w:ilvl="5" w:tplc="E6A86564" w:tentative="1">
      <w:start w:val="1"/>
      <w:numFmt w:val="bullet"/>
      <w:lvlText w:val=""/>
      <w:lvlJc w:val="left"/>
      <w:pPr>
        <w:tabs>
          <w:tab w:val="num" w:pos="4320"/>
        </w:tabs>
        <w:ind w:left="4320" w:hanging="360"/>
      </w:pPr>
      <w:rPr>
        <w:rFonts w:ascii="Wingdings 2" w:hAnsi="Wingdings 2" w:hint="default"/>
      </w:rPr>
    </w:lvl>
    <w:lvl w:ilvl="6" w:tplc="3F506D3E" w:tentative="1">
      <w:start w:val="1"/>
      <w:numFmt w:val="bullet"/>
      <w:lvlText w:val=""/>
      <w:lvlJc w:val="left"/>
      <w:pPr>
        <w:tabs>
          <w:tab w:val="num" w:pos="5040"/>
        </w:tabs>
        <w:ind w:left="5040" w:hanging="360"/>
      </w:pPr>
      <w:rPr>
        <w:rFonts w:ascii="Wingdings 2" w:hAnsi="Wingdings 2" w:hint="default"/>
      </w:rPr>
    </w:lvl>
    <w:lvl w:ilvl="7" w:tplc="7772E14C" w:tentative="1">
      <w:start w:val="1"/>
      <w:numFmt w:val="bullet"/>
      <w:lvlText w:val=""/>
      <w:lvlJc w:val="left"/>
      <w:pPr>
        <w:tabs>
          <w:tab w:val="num" w:pos="5760"/>
        </w:tabs>
        <w:ind w:left="5760" w:hanging="360"/>
      </w:pPr>
      <w:rPr>
        <w:rFonts w:ascii="Wingdings 2" w:hAnsi="Wingdings 2" w:hint="default"/>
      </w:rPr>
    </w:lvl>
    <w:lvl w:ilvl="8" w:tplc="E4148F02" w:tentative="1">
      <w:start w:val="1"/>
      <w:numFmt w:val="bullet"/>
      <w:lvlText w:val=""/>
      <w:lvlJc w:val="left"/>
      <w:pPr>
        <w:tabs>
          <w:tab w:val="num" w:pos="6480"/>
        </w:tabs>
        <w:ind w:left="6480" w:hanging="360"/>
      </w:pPr>
      <w:rPr>
        <w:rFonts w:ascii="Wingdings 2" w:hAnsi="Wingdings 2" w:hint="default"/>
      </w:rPr>
    </w:lvl>
  </w:abstractNum>
  <w:abstractNum w:abstractNumId="3">
    <w:nsid w:val="216012FA"/>
    <w:multiLevelType w:val="hybridMultilevel"/>
    <w:tmpl w:val="662E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823BD"/>
    <w:multiLevelType w:val="hybridMultilevel"/>
    <w:tmpl w:val="8E827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72CBD"/>
    <w:multiLevelType w:val="hybridMultilevel"/>
    <w:tmpl w:val="FCD663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E10E1"/>
    <w:multiLevelType w:val="hybridMultilevel"/>
    <w:tmpl w:val="80F25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F01B3"/>
    <w:multiLevelType w:val="hybridMultilevel"/>
    <w:tmpl w:val="E35CD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01D18"/>
    <w:multiLevelType w:val="hybridMultilevel"/>
    <w:tmpl w:val="A83C8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D532D"/>
    <w:multiLevelType w:val="hybridMultilevel"/>
    <w:tmpl w:val="5E126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7"/>
  </w:num>
  <w:num w:numId="6">
    <w:abstractNumId w:val="6"/>
  </w:num>
  <w:num w:numId="7">
    <w:abstractNumId w:val="4"/>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3CC0"/>
    <w:rsid w:val="00033677"/>
    <w:rsid w:val="001107BC"/>
    <w:rsid w:val="002A5735"/>
    <w:rsid w:val="002C77C3"/>
    <w:rsid w:val="004A346B"/>
    <w:rsid w:val="004A37C1"/>
    <w:rsid w:val="005C4542"/>
    <w:rsid w:val="006B7926"/>
    <w:rsid w:val="007A7BEA"/>
    <w:rsid w:val="007D17FA"/>
    <w:rsid w:val="008109F5"/>
    <w:rsid w:val="00833752"/>
    <w:rsid w:val="009554D4"/>
    <w:rsid w:val="00973CC0"/>
    <w:rsid w:val="00B45596"/>
    <w:rsid w:val="00B756BC"/>
    <w:rsid w:val="00BF49C9"/>
    <w:rsid w:val="00CC22CC"/>
    <w:rsid w:val="00D22E11"/>
    <w:rsid w:val="00D61D3C"/>
    <w:rsid w:val="00D80712"/>
    <w:rsid w:val="00D94EF1"/>
    <w:rsid w:val="00E52635"/>
    <w:rsid w:val="00EB7079"/>
    <w:rsid w:val="00F7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CC0"/>
    <w:pPr>
      <w:ind w:left="720"/>
      <w:contextualSpacing/>
    </w:pPr>
  </w:style>
  <w:style w:type="character" w:styleId="Hyperlink">
    <w:name w:val="Hyperlink"/>
    <w:basedOn w:val="DefaultParagraphFont"/>
    <w:uiPriority w:val="99"/>
    <w:unhideWhenUsed/>
    <w:rsid w:val="00973CC0"/>
    <w:rPr>
      <w:color w:val="0000FF" w:themeColor="hyperlink"/>
      <w:u w:val="single"/>
    </w:rPr>
  </w:style>
  <w:style w:type="paragraph" w:styleId="BalloonText">
    <w:name w:val="Balloon Text"/>
    <w:basedOn w:val="Normal"/>
    <w:link w:val="BalloonTextChar"/>
    <w:uiPriority w:val="99"/>
    <w:semiHidden/>
    <w:unhideWhenUsed/>
    <w:rsid w:val="004A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7C1"/>
    <w:rPr>
      <w:rFonts w:ascii="Tahoma" w:hAnsi="Tahoma" w:cs="Tahoma"/>
      <w:sz w:val="16"/>
      <w:szCs w:val="16"/>
    </w:rPr>
  </w:style>
  <w:style w:type="paragraph" w:styleId="Header">
    <w:name w:val="header"/>
    <w:basedOn w:val="Normal"/>
    <w:link w:val="HeaderChar"/>
    <w:uiPriority w:val="99"/>
    <w:semiHidden/>
    <w:unhideWhenUsed/>
    <w:rsid w:val="00BF4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9C9"/>
  </w:style>
  <w:style w:type="paragraph" w:styleId="Footer">
    <w:name w:val="footer"/>
    <w:basedOn w:val="Normal"/>
    <w:link w:val="FooterChar"/>
    <w:uiPriority w:val="99"/>
    <w:unhideWhenUsed/>
    <w:rsid w:val="00BF4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C9"/>
  </w:style>
  <w:style w:type="paragraph" w:styleId="NoSpacing">
    <w:name w:val="No Spacing"/>
    <w:link w:val="NoSpacingChar"/>
    <w:uiPriority w:val="1"/>
    <w:qFormat/>
    <w:rsid w:val="005C4542"/>
    <w:pPr>
      <w:spacing w:after="0" w:line="240" w:lineRule="auto"/>
    </w:pPr>
    <w:rPr>
      <w:rFonts w:eastAsiaTheme="minorEastAsia"/>
    </w:rPr>
  </w:style>
  <w:style w:type="character" w:customStyle="1" w:styleId="NoSpacingChar">
    <w:name w:val="No Spacing Char"/>
    <w:basedOn w:val="DefaultParagraphFont"/>
    <w:link w:val="NoSpacing"/>
    <w:uiPriority w:val="1"/>
    <w:rsid w:val="005C4542"/>
    <w:rPr>
      <w:rFonts w:eastAsiaTheme="minorEastAsia"/>
    </w:rPr>
  </w:style>
</w:styles>
</file>

<file path=word/webSettings.xml><?xml version="1.0" encoding="utf-8"?>
<w:webSettings xmlns:r="http://schemas.openxmlformats.org/officeDocument/2006/relationships" xmlns:w="http://schemas.openxmlformats.org/wordprocessingml/2006/main">
  <w:divs>
    <w:div w:id="1160273089">
      <w:bodyDiv w:val="1"/>
      <w:marLeft w:val="0"/>
      <w:marRight w:val="0"/>
      <w:marTop w:val="0"/>
      <w:marBottom w:val="0"/>
      <w:divBdr>
        <w:top w:val="none" w:sz="0" w:space="0" w:color="auto"/>
        <w:left w:val="none" w:sz="0" w:space="0" w:color="auto"/>
        <w:bottom w:val="none" w:sz="0" w:space="0" w:color="auto"/>
        <w:right w:val="none" w:sz="0" w:space="0" w:color="auto"/>
      </w:divBdr>
      <w:divsChild>
        <w:div w:id="1774476736">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07ED48F37A467887647DDAE8AB9024"/>
        <w:category>
          <w:name w:val="General"/>
          <w:gallery w:val="placeholder"/>
        </w:category>
        <w:types>
          <w:type w:val="bbPlcHdr"/>
        </w:types>
        <w:behaviors>
          <w:behavior w:val="content"/>
        </w:behaviors>
        <w:guid w:val="{1829213E-F5FA-48F0-B195-5EEE7AAD7A01}"/>
      </w:docPartPr>
      <w:docPartBody>
        <w:p w:rsidR="00C43675" w:rsidRDefault="001856A4" w:rsidP="001856A4">
          <w:pPr>
            <w:pStyle w:val="E907ED48F37A467887647DDAE8AB9024"/>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56A4"/>
    <w:rsid w:val="001856A4"/>
    <w:rsid w:val="00C43675"/>
    <w:rsid w:val="00FD2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07ED48F37A467887647DDAE8AB9024">
    <w:name w:val="E907ED48F37A467887647DDAE8AB9024"/>
    <w:rsid w:val="001856A4"/>
  </w:style>
  <w:style w:type="paragraph" w:customStyle="1" w:styleId="638CCBC78B134E01817EE8275855027F">
    <w:name w:val="638CCBC78B134E01817EE8275855027F"/>
    <w:rsid w:val="001856A4"/>
  </w:style>
  <w:style w:type="paragraph" w:customStyle="1" w:styleId="50D8D6910BCA4362BDAD8E30B24C3A91">
    <w:name w:val="50D8D6910BCA4362BDAD8E30B24C3A91"/>
    <w:rsid w:val="001856A4"/>
  </w:style>
  <w:style w:type="paragraph" w:customStyle="1" w:styleId="C40899A2C7204162BA8CD8805B61D290">
    <w:name w:val="C40899A2C7204162BA8CD8805B61D290"/>
    <w:rsid w:val="001856A4"/>
  </w:style>
  <w:style w:type="paragraph" w:customStyle="1" w:styleId="018D42AE14A548D28E7A9AA2D1DBF64E">
    <w:name w:val="018D42AE14A548D28E7A9AA2D1DBF64E"/>
    <w:rsid w:val="001856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180CC6-35B8-4B5A-91C5-5B34DB95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iRobot Create</dc:title>
  <dc:creator>Alexander (Sasha) Popov</dc:creator>
  <cp:lastModifiedBy>Sasha</cp:lastModifiedBy>
  <cp:revision>13</cp:revision>
  <dcterms:created xsi:type="dcterms:W3CDTF">2011-05-03T21:33:00Z</dcterms:created>
  <dcterms:modified xsi:type="dcterms:W3CDTF">2011-05-04T22:04:00Z</dcterms:modified>
</cp:coreProperties>
</file>